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16" w:rsidRPr="00E87CA5" w:rsidRDefault="002C58CF" w:rsidP="00973218">
      <w:pPr>
        <w:spacing w:after="0" w:line="240" w:lineRule="auto"/>
        <w:jc w:val="right"/>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1B78">
        <w:rPr>
          <w:rFonts w:ascii="Times New Roman" w:hAnsi="Times New Roman" w:cs="Times New Roman"/>
          <w:sz w:val="24"/>
          <w:szCs w:val="24"/>
        </w:rPr>
        <w:tab/>
      </w:r>
      <w:r w:rsidR="00973218" w:rsidRPr="00E87CA5">
        <w:rPr>
          <w:rFonts w:ascii="Times New Roman" w:hAnsi="Times New Roman" w:cs="Times New Roman"/>
          <w:sz w:val="28"/>
          <w:szCs w:val="28"/>
        </w:rPr>
        <w:t>Утверждено:</w:t>
      </w:r>
    </w:p>
    <w:p w:rsidR="00973218" w:rsidRDefault="008A3A23" w:rsidP="0097321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Приказом </w:t>
      </w:r>
      <w:r w:rsidR="00973218" w:rsidRPr="00E87CA5">
        <w:rPr>
          <w:rFonts w:ascii="Times New Roman" w:hAnsi="Times New Roman" w:cs="Times New Roman"/>
          <w:sz w:val="28"/>
          <w:szCs w:val="28"/>
        </w:rPr>
        <w:t xml:space="preserve">от </w:t>
      </w:r>
      <w:r w:rsidR="00E87CA5" w:rsidRPr="00E87CA5">
        <w:rPr>
          <w:rFonts w:ascii="Times New Roman" w:hAnsi="Times New Roman" w:cs="Times New Roman"/>
          <w:sz w:val="28"/>
          <w:szCs w:val="28"/>
        </w:rPr>
        <w:t>22</w:t>
      </w:r>
      <w:r w:rsidR="00973218" w:rsidRPr="00E87CA5">
        <w:rPr>
          <w:rFonts w:ascii="Times New Roman" w:hAnsi="Times New Roman" w:cs="Times New Roman"/>
          <w:sz w:val="28"/>
          <w:szCs w:val="28"/>
        </w:rPr>
        <w:t>.1</w:t>
      </w:r>
      <w:r w:rsidR="00E87CA5" w:rsidRPr="00E87CA5">
        <w:rPr>
          <w:rFonts w:ascii="Times New Roman" w:hAnsi="Times New Roman" w:cs="Times New Roman"/>
          <w:sz w:val="28"/>
          <w:szCs w:val="28"/>
        </w:rPr>
        <w:t>1</w:t>
      </w:r>
      <w:r w:rsidR="00973218" w:rsidRPr="00E87CA5">
        <w:rPr>
          <w:rFonts w:ascii="Times New Roman" w:hAnsi="Times New Roman" w:cs="Times New Roman"/>
          <w:sz w:val="28"/>
          <w:szCs w:val="28"/>
        </w:rPr>
        <w:t>.201</w:t>
      </w:r>
      <w:r w:rsidR="00E87CA5" w:rsidRPr="00E87CA5">
        <w:rPr>
          <w:rFonts w:ascii="Times New Roman" w:hAnsi="Times New Roman" w:cs="Times New Roman"/>
          <w:sz w:val="28"/>
          <w:szCs w:val="28"/>
        </w:rPr>
        <w:t>9</w:t>
      </w:r>
      <w:r w:rsidR="00973218" w:rsidRPr="00E87CA5">
        <w:rPr>
          <w:rFonts w:ascii="Times New Roman" w:hAnsi="Times New Roman" w:cs="Times New Roman"/>
          <w:sz w:val="28"/>
          <w:szCs w:val="28"/>
        </w:rPr>
        <w:t xml:space="preserve"> года </w:t>
      </w:r>
    </w:p>
    <w:p w:rsidR="008A3A23" w:rsidRPr="00E87CA5" w:rsidRDefault="008A3A23" w:rsidP="0097321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712</w:t>
      </w: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E87CA5" w:rsidRDefault="00F94216" w:rsidP="00F94216">
      <w:pPr>
        <w:spacing w:after="0" w:line="240" w:lineRule="auto"/>
        <w:jc w:val="center"/>
        <w:rPr>
          <w:rFonts w:ascii="Times New Roman" w:hAnsi="Times New Roman" w:cs="Times New Roman"/>
          <w:b/>
          <w:sz w:val="44"/>
          <w:szCs w:val="44"/>
        </w:rPr>
      </w:pPr>
      <w:r w:rsidRPr="00F94216">
        <w:rPr>
          <w:rFonts w:ascii="Times New Roman" w:hAnsi="Times New Roman" w:cs="Times New Roman"/>
          <w:b/>
          <w:sz w:val="44"/>
          <w:szCs w:val="44"/>
        </w:rPr>
        <w:t xml:space="preserve">Антикоррупционная политика </w:t>
      </w:r>
    </w:p>
    <w:p w:rsidR="00E87CA5" w:rsidRDefault="00E87CA5" w:rsidP="00F94216">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БУ СО ВО «Харовский центр помощи детям, оставшимся без попечения родителей»</w:t>
      </w:r>
    </w:p>
    <w:p w:rsidR="00F94216" w:rsidRDefault="00F94216" w:rsidP="00F94216">
      <w:pPr>
        <w:spacing w:after="0" w:line="240" w:lineRule="auto"/>
        <w:jc w:val="center"/>
        <w:rPr>
          <w:rFonts w:ascii="Times New Roman" w:hAnsi="Times New Roman" w:cs="Times New Roman"/>
          <w:b/>
          <w:sz w:val="44"/>
          <w:szCs w:val="44"/>
        </w:rPr>
      </w:pPr>
    </w:p>
    <w:p w:rsidR="00E87CA5" w:rsidRDefault="00E87CA5" w:rsidP="00F94216">
      <w:pPr>
        <w:spacing w:after="0" w:line="240" w:lineRule="auto"/>
        <w:jc w:val="center"/>
        <w:rPr>
          <w:rFonts w:ascii="Times New Roman" w:hAnsi="Times New Roman" w:cs="Times New Roman"/>
          <w:b/>
          <w:sz w:val="44"/>
          <w:szCs w:val="44"/>
        </w:rPr>
      </w:pPr>
    </w:p>
    <w:p w:rsidR="00E87CA5" w:rsidRDefault="00E87CA5" w:rsidP="00F94216">
      <w:pPr>
        <w:spacing w:after="0" w:line="240" w:lineRule="auto"/>
        <w:jc w:val="center"/>
        <w:rPr>
          <w:rFonts w:ascii="Times New Roman" w:hAnsi="Times New Roman" w:cs="Times New Roman"/>
          <w:b/>
          <w:sz w:val="44"/>
          <w:szCs w:val="44"/>
        </w:rPr>
      </w:pPr>
    </w:p>
    <w:p w:rsidR="00E87CA5" w:rsidRDefault="00E87CA5" w:rsidP="00F94216">
      <w:pPr>
        <w:spacing w:after="0" w:line="240" w:lineRule="auto"/>
        <w:jc w:val="center"/>
        <w:rPr>
          <w:rFonts w:ascii="Times New Roman" w:hAnsi="Times New Roman" w:cs="Times New Roman"/>
          <w:b/>
          <w:sz w:val="44"/>
          <w:szCs w:val="44"/>
        </w:rPr>
      </w:pPr>
    </w:p>
    <w:p w:rsidR="00E87CA5" w:rsidRPr="00F94216" w:rsidRDefault="00E87CA5" w:rsidP="00F94216">
      <w:pPr>
        <w:spacing w:after="0" w:line="240" w:lineRule="auto"/>
        <w:jc w:val="center"/>
        <w:rPr>
          <w:rFonts w:ascii="Times New Roman" w:hAnsi="Times New Roman" w:cs="Times New Roman"/>
          <w:b/>
          <w:sz w:val="44"/>
          <w:szCs w:val="4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bookmarkStart w:id="0" w:name="_GoBack"/>
      <w:bookmarkEnd w:id="0"/>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Pr="00E87CA5" w:rsidRDefault="00E87CA5" w:rsidP="00E87CA5">
      <w:pPr>
        <w:spacing w:after="0" w:line="240" w:lineRule="auto"/>
        <w:jc w:val="center"/>
        <w:rPr>
          <w:rFonts w:ascii="Times New Roman" w:hAnsi="Times New Roman" w:cs="Times New Roman"/>
          <w:sz w:val="28"/>
          <w:szCs w:val="28"/>
        </w:rPr>
      </w:pPr>
      <w:r w:rsidRPr="00E87CA5">
        <w:rPr>
          <w:rFonts w:ascii="Times New Roman" w:hAnsi="Times New Roman" w:cs="Times New Roman"/>
          <w:sz w:val="28"/>
          <w:szCs w:val="28"/>
        </w:rPr>
        <w:t>Г. Харовск</w:t>
      </w: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lastRenderedPageBreak/>
        <w:t>1. Понятие, цели и задачи</w:t>
      </w: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антикоррупционной политики</w:t>
      </w:r>
    </w:p>
    <w:p w:rsidR="00E87CA5"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 xml:space="preserve">1.1. Антикоррупционная политика </w:t>
      </w:r>
      <w:r w:rsidR="00E87CA5">
        <w:rPr>
          <w:rFonts w:ascii="Times New Roman" w:hAnsi="Times New Roman" w:cs="Times New Roman"/>
          <w:sz w:val="28"/>
          <w:szCs w:val="28"/>
        </w:rPr>
        <w:t xml:space="preserve">БУ СО ВО «Харовский центр помощи детям, оставшимся без попечения родителей» (далее – учреждение) </w:t>
      </w:r>
      <w:r w:rsidRPr="008F1B78">
        <w:rPr>
          <w:rFonts w:ascii="Times New Roman" w:hAnsi="Times New Roman" w:cs="Times New Roman"/>
          <w:sz w:val="28"/>
          <w:szCs w:val="28"/>
        </w:rPr>
        <w:t xml:space="preserve">представляет собой комплекс взаимосвязанных принципов, процедур и конкретных мероприятий, направленных на </w:t>
      </w:r>
      <w:r w:rsidR="008133B3">
        <w:rPr>
          <w:rFonts w:ascii="Times New Roman" w:hAnsi="Times New Roman" w:cs="Times New Roman"/>
          <w:sz w:val="28"/>
          <w:szCs w:val="28"/>
        </w:rPr>
        <w:t xml:space="preserve">профилактику и пресечение коррупционных правонарушений </w:t>
      </w:r>
      <w:r w:rsidRPr="008F1B78">
        <w:rPr>
          <w:rFonts w:ascii="Times New Roman" w:hAnsi="Times New Roman" w:cs="Times New Roman"/>
          <w:sz w:val="28"/>
          <w:szCs w:val="28"/>
        </w:rPr>
        <w:t xml:space="preserve">в деятельности </w:t>
      </w:r>
      <w:r w:rsidR="00E87CA5">
        <w:rPr>
          <w:rFonts w:ascii="Times New Roman" w:hAnsi="Times New Roman" w:cs="Times New Roman"/>
          <w:sz w:val="28"/>
          <w:szCs w:val="28"/>
        </w:rPr>
        <w:t>учреждения.</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 xml:space="preserve">Антикоррупционная политика </w:t>
      </w:r>
      <w:r w:rsidR="00E87CA5">
        <w:rPr>
          <w:rFonts w:ascii="Times New Roman" w:hAnsi="Times New Roman" w:cs="Times New Roman"/>
          <w:sz w:val="28"/>
          <w:szCs w:val="28"/>
        </w:rPr>
        <w:t>учреждения</w:t>
      </w:r>
      <w:r w:rsidRPr="008F1B78">
        <w:rPr>
          <w:rFonts w:ascii="Times New Roman" w:hAnsi="Times New Roman" w:cs="Times New Roman"/>
          <w:sz w:val="28"/>
          <w:szCs w:val="28"/>
        </w:rPr>
        <w:t xml:space="preserve"> разработана в соответствии с Конституцией Российской Федерации и статьей 13.3 Федерального закона от 25.12.2008 № 273-ФЗ «О противодействии коррупции».</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1.2.</w:t>
      </w:r>
      <w:r w:rsidRPr="008F1B78">
        <w:rPr>
          <w:rFonts w:ascii="Times New Roman" w:hAnsi="Times New Roman" w:cs="Times New Roman"/>
          <w:sz w:val="28"/>
          <w:szCs w:val="28"/>
        </w:rPr>
        <w:tab/>
        <w:t>Целью Антикоррупционной политики является формирование единого подхода к организации работы по предупреждению коррупции.</w:t>
      </w:r>
    </w:p>
    <w:p w:rsidR="00E87CA5" w:rsidRDefault="002C58CF" w:rsidP="00E87CA5">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1.3.</w:t>
      </w:r>
      <w:r w:rsidRPr="008F1B78">
        <w:rPr>
          <w:rFonts w:ascii="Times New Roman" w:hAnsi="Times New Roman" w:cs="Times New Roman"/>
          <w:sz w:val="28"/>
          <w:szCs w:val="28"/>
        </w:rPr>
        <w:tab/>
        <w:t>Задачами Антикоррупционной политики являются:</w:t>
      </w:r>
    </w:p>
    <w:p w:rsidR="00E87CA5" w:rsidRDefault="00E87CA5" w:rsidP="00E87C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E87CA5">
        <w:rPr>
          <w:rFonts w:ascii="Times New Roman" w:hAnsi="Times New Roman" w:cs="Times New Roman"/>
          <w:sz w:val="28"/>
          <w:szCs w:val="28"/>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E87CA5" w:rsidRDefault="00E87CA5" w:rsidP="00E87C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E87CA5">
        <w:rPr>
          <w:rFonts w:ascii="Times New Roman" w:hAnsi="Times New Roman" w:cs="Times New Roman"/>
          <w:sz w:val="28"/>
          <w:szCs w:val="28"/>
        </w:rPr>
        <w:t>определение основных принципов работы по предупреждению коррупции в организации;</w:t>
      </w:r>
    </w:p>
    <w:p w:rsidR="00E87CA5" w:rsidRDefault="00E87CA5" w:rsidP="00E87C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E87CA5">
        <w:rPr>
          <w:rFonts w:ascii="Times New Roman" w:hAnsi="Times New Roman" w:cs="Times New Roman"/>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E87CA5" w:rsidRDefault="00E87CA5" w:rsidP="00E87C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E87CA5">
        <w:rPr>
          <w:rFonts w:ascii="Times New Roman" w:hAnsi="Times New Roman" w:cs="Times New Roman"/>
          <w:sz w:val="28"/>
          <w:szCs w:val="28"/>
        </w:rPr>
        <w:t>определение должностных лиц организации, ответственных за реализацию Антикоррупционной политики;</w:t>
      </w:r>
    </w:p>
    <w:p w:rsidR="002C58CF" w:rsidRPr="00E87CA5" w:rsidRDefault="00E87CA5" w:rsidP="00E87C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E87CA5">
        <w:rPr>
          <w:rFonts w:ascii="Times New Roman" w:hAnsi="Times New Roman" w:cs="Times New Roman"/>
          <w:sz w:val="28"/>
          <w:szCs w:val="28"/>
        </w:rPr>
        <w:t>закрепление ответственности работников за несоблюдение требований Антикоррупционной политики.</w:t>
      </w:r>
    </w:p>
    <w:p w:rsidR="002C58CF" w:rsidRDefault="006A6C7E"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1.4 Исполнение требований Антикоррупционной политики включается в трудовые договоры работников учреждения в качестве обязанностей.</w:t>
      </w:r>
    </w:p>
    <w:p w:rsidR="006A6C7E" w:rsidRPr="008F1B78" w:rsidRDefault="006A6C7E" w:rsidP="002C58CF">
      <w:pPr>
        <w:spacing w:after="0" w:line="240" w:lineRule="auto"/>
        <w:jc w:val="both"/>
        <w:rPr>
          <w:rFonts w:ascii="Times New Roman" w:hAnsi="Times New Roman" w:cs="Times New Roman"/>
          <w:sz w:val="28"/>
          <w:szCs w:val="28"/>
        </w:rPr>
      </w:pP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2. Термины и определения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2.1.</w:t>
      </w:r>
      <w:r w:rsidR="002C58CF" w:rsidRPr="008F1B78">
        <w:rPr>
          <w:rFonts w:ascii="Times New Roman" w:hAnsi="Times New Roman" w:cs="Times New Roman"/>
          <w:sz w:val="28"/>
          <w:szCs w:val="28"/>
        </w:rPr>
        <w:tab/>
        <w:t>В целях настоящей Антикоррупционной политики применяются следующие термины и определения: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Антикоррупционная политика</w:t>
      </w:r>
      <w:r w:rsidR="002C58CF" w:rsidRPr="008F1B78">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аффилированные лица</w:t>
      </w:r>
      <w:r w:rsidR="002C58CF" w:rsidRPr="008F1B78">
        <w:rPr>
          <w:rFonts w:ascii="Times New Roman" w:hAnsi="Times New Roman" w:cs="Times New Roman"/>
          <w:sz w:val="28"/>
          <w:szCs w:val="28"/>
        </w:rPr>
        <w:t xml:space="preserve"> - физические и юридические лица, способные оказывать влияние на деятельность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взятка</w:t>
      </w:r>
      <w:r w:rsidR="00973218">
        <w:rPr>
          <w:rFonts w:ascii="Times New Roman" w:hAnsi="Times New Roman" w:cs="Times New Roman"/>
          <w:sz w:val="28"/>
          <w:szCs w:val="28"/>
        </w:rPr>
        <w:t xml:space="preserve"> – получение должностным лицом </w:t>
      </w:r>
      <w:r w:rsidR="002C58CF" w:rsidRPr="008F1B78">
        <w:rPr>
          <w:rFonts w:ascii="Times New Roman" w:hAnsi="Times New Roman" w:cs="Times New Roman"/>
          <w:sz w:val="28"/>
          <w:szCs w:val="28"/>
        </w:rPr>
        <w:t>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lastRenderedPageBreak/>
        <w:tab/>
      </w:r>
      <w:r w:rsidR="002C58CF" w:rsidRPr="008F1B78">
        <w:rPr>
          <w:rFonts w:ascii="Times New Roman" w:hAnsi="Times New Roman" w:cs="Times New Roman"/>
          <w:b/>
          <w:sz w:val="28"/>
          <w:szCs w:val="28"/>
        </w:rPr>
        <w:t>Закон о противодействии коррупции</w:t>
      </w:r>
      <w:r w:rsidR="002C58CF" w:rsidRPr="008F1B78">
        <w:rPr>
          <w:rFonts w:ascii="Times New Roman" w:hAnsi="Times New Roman" w:cs="Times New Roman"/>
          <w:sz w:val="28"/>
          <w:szCs w:val="28"/>
        </w:rPr>
        <w:t xml:space="preserve"> – Федеральный закон от 25.12.2008 № 273-ФЗ «О противодействии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законодательство о противодействии коррупции</w:t>
      </w:r>
      <w:r w:rsidR="002C58CF" w:rsidRPr="008F1B78">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Pr="008F1B78">
        <w:rPr>
          <w:rFonts w:ascii="Times New Roman" w:hAnsi="Times New Roman" w:cs="Times New Roman"/>
          <w:sz w:val="28"/>
          <w:szCs w:val="28"/>
        </w:rPr>
        <w:t>Вологодской</w:t>
      </w:r>
      <w:r w:rsidR="002C58CF" w:rsidRPr="008F1B78">
        <w:rPr>
          <w:rFonts w:ascii="Times New Roman" w:hAnsi="Times New Roman" w:cs="Times New Roman"/>
          <w:sz w:val="28"/>
          <w:szCs w:val="28"/>
        </w:rPr>
        <w:t xml:space="preserve"> области и муниципальные правовые акты;</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комиссия</w:t>
      </w:r>
      <w:r w:rsidR="002C58CF" w:rsidRPr="008F1B78">
        <w:rPr>
          <w:rFonts w:ascii="Times New Roman" w:hAnsi="Times New Roman" w:cs="Times New Roman"/>
          <w:sz w:val="28"/>
          <w:szCs w:val="28"/>
        </w:rPr>
        <w:t xml:space="preserve"> - комиссия по противодействию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коммерческий подкуп</w:t>
      </w:r>
      <w:r w:rsidR="002C58CF" w:rsidRPr="008F1B78">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конфликт интересов</w:t>
      </w:r>
      <w:r w:rsidR="002C58CF" w:rsidRPr="008F1B78">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объективное и беспристрастное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контрагент</w:t>
      </w:r>
      <w:r w:rsidR="002C58CF" w:rsidRPr="008F1B78">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коррупция</w:t>
      </w:r>
      <w:r w:rsidR="002C58CF" w:rsidRPr="008F1B78">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личная заинтересованность работника (представителя организации)</w:t>
      </w:r>
      <w:r w:rsidR="002C58CF" w:rsidRPr="008F1B78">
        <w:rPr>
          <w:rFonts w:ascii="Times New Roman" w:hAnsi="Times New Roman" w:cs="Times New Roman"/>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w:t>
      </w:r>
      <w:r w:rsidR="002C58CF" w:rsidRPr="008F1B78">
        <w:rPr>
          <w:rFonts w:ascii="Times New Roman" w:hAnsi="Times New Roman" w:cs="Times New Roman"/>
          <w:sz w:val="28"/>
          <w:szCs w:val="28"/>
        </w:rPr>
        <w:lastRenderedPageBreak/>
        <w:t>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организация</w:t>
      </w:r>
      <w:r w:rsidR="002C58CF" w:rsidRPr="008F1B78">
        <w:rPr>
          <w:rFonts w:ascii="Times New Roman" w:hAnsi="Times New Roman" w:cs="Times New Roman"/>
          <w:sz w:val="28"/>
          <w:szCs w:val="28"/>
        </w:rPr>
        <w:t xml:space="preserve"> – </w:t>
      </w:r>
      <w:r w:rsidRPr="008F1B78">
        <w:rPr>
          <w:rFonts w:ascii="Times New Roman" w:hAnsi="Times New Roman" w:cs="Times New Roman"/>
          <w:sz w:val="28"/>
          <w:szCs w:val="28"/>
        </w:rPr>
        <w:t>бюджетное учреждение социального обслуживания Вологодской области «Комплексный центр социального обслуживания населения Харовского района»</w:t>
      </w:r>
      <w:r w:rsidR="002C58CF" w:rsidRPr="008F1B78">
        <w:rPr>
          <w:rFonts w:ascii="Times New Roman" w:hAnsi="Times New Roman" w:cs="Times New Roman"/>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официальный сайт</w:t>
      </w:r>
      <w:r w:rsidR="002C58CF" w:rsidRPr="008F1B78">
        <w:rPr>
          <w:rFonts w:ascii="Times New Roman" w:hAnsi="Times New Roman" w:cs="Times New Roman"/>
          <w:sz w:val="28"/>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план противодействия коррупции</w:t>
      </w:r>
      <w:r w:rsidR="002C58CF" w:rsidRPr="008F1B78">
        <w:rPr>
          <w:rFonts w:ascii="Times New Roman" w:hAnsi="Times New Roman" w:cs="Times New Roman"/>
          <w:sz w:val="28"/>
          <w:szCs w:val="28"/>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предупреждение коррупции</w:t>
      </w:r>
      <w:r w:rsidR="002C58CF" w:rsidRPr="008F1B78">
        <w:rPr>
          <w:rFonts w:ascii="Times New Roman" w:hAnsi="Times New Roman" w:cs="Times New Roman"/>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противодействие коррупции</w:t>
      </w:r>
      <w:r w:rsidR="002C58CF" w:rsidRPr="008F1B78">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в) по минимизации и (или) ликвидации последствий коррупционных правонарушений.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работник</w:t>
      </w:r>
      <w:r w:rsidR="002C58CF" w:rsidRPr="008F1B78">
        <w:rPr>
          <w:rFonts w:ascii="Times New Roman" w:hAnsi="Times New Roman" w:cs="Times New Roman"/>
          <w:sz w:val="28"/>
          <w:szCs w:val="28"/>
        </w:rPr>
        <w:t xml:space="preserve"> - физическое лицо, вступившее в трудовые отношения с организацией;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руководитель организации</w:t>
      </w:r>
      <w:r w:rsidR="002C58CF" w:rsidRPr="008F1B78">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Pr="008F1B78">
        <w:rPr>
          <w:rFonts w:ascii="Times New Roman" w:hAnsi="Times New Roman" w:cs="Times New Roman"/>
          <w:sz w:val="28"/>
          <w:szCs w:val="28"/>
        </w:rPr>
        <w:t>Вологодской</w:t>
      </w:r>
      <w:r w:rsidR="002C58CF" w:rsidRPr="008F1B78">
        <w:rPr>
          <w:rFonts w:ascii="Times New Roman" w:hAnsi="Times New Roman" w:cs="Times New Roman"/>
          <w:sz w:val="28"/>
          <w:szCs w:val="28"/>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lastRenderedPageBreak/>
        <w:t>3</w:t>
      </w:r>
      <w:r w:rsidR="001F50F2" w:rsidRPr="008F1B78">
        <w:rPr>
          <w:rFonts w:ascii="Times New Roman" w:hAnsi="Times New Roman" w:cs="Times New Roman"/>
          <w:b/>
          <w:sz w:val="28"/>
          <w:szCs w:val="28"/>
        </w:rPr>
        <w:t xml:space="preserve">. </w:t>
      </w:r>
      <w:r w:rsidRPr="008F1B78">
        <w:rPr>
          <w:rFonts w:ascii="Times New Roman" w:hAnsi="Times New Roman" w:cs="Times New Roman"/>
          <w:b/>
          <w:sz w:val="28"/>
          <w:szCs w:val="28"/>
        </w:rPr>
        <w:t>Основные принципы работы</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по предупреждению коррупции в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w:t>
      </w:r>
      <w:r w:rsidR="002C58CF" w:rsidRPr="008F1B78">
        <w:rPr>
          <w:rFonts w:ascii="Times New Roman" w:hAnsi="Times New Roman" w:cs="Times New Roman"/>
          <w:sz w:val="28"/>
          <w:szCs w:val="28"/>
        </w:rPr>
        <w:tab/>
        <w:t xml:space="preserve">Антикоррупционная политика организации основывается на следующих основных принципах: </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3.1.1.</w:t>
      </w:r>
      <w:r w:rsidR="002C58CF" w:rsidRPr="00E87CA5">
        <w:rPr>
          <w:rFonts w:ascii="Times New Roman" w:hAnsi="Times New Roman" w:cs="Times New Roman"/>
          <w:b/>
          <w:sz w:val="28"/>
          <w:szCs w:val="28"/>
        </w:rPr>
        <w:tab/>
        <w:t>Принцип соответствия Антикоррупционной политики организации действующему законодательству и общепринятым нормам.</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3.1.2.</w:t>
      </w:r>
      <w:r w:rsidR="002C58CF" w:rsidRPr="00E87CA5">
        <w:rPr>
          <w:rFonts w:ascii="Times New Roman" w:hAnsi="Times New Roman" w:cs="Times New Roman"/>
          <w:b/>
          <w:sz w:val="28"/>
          <w:szCs w:val="28"/>
        </w:rPr>
        <w:tab/>
        <w:t>При</w:t>
      </w:r>
      <w:r w:rsidR="00DE7771" w:rsidRPr="00E87CA5">
        <w:rPr>
          <w:rFonts w:ascii="Times New Roman" w:hAnsi="Times New Roman" w:cs="Times New Roman"/>
          <w:b/>
          <w:sz w:val="28"/>
          <w:szCs w:val="28"/>
        </w:rPr>
        <w:t>нцип личного примера руководителя организации</w:t>
      </w:r>
      <w:r w:rsidR="002C58CF" w:rsidRPr="00E87CA5">
        <w:rPr>
          <w:rFonts w:ascii="Times New Roman" w:hAnsi="Times New Roman" w:cs="Times New Roman"/>
          <w:b/>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DE7771">
        <w:rPr>
          <w:rFonts w:ascii="Times New Roman" w:hAnsi="Times New Roman" w:cs="Times New Roman"/>
          <w:sz w:val="28"/>
          <w:szCs w:val="28"/>
        </w:rPr>
        <w:t>Ключевая роль руководителя</w:t>
      </w:r>
      <w:r w:rsidR="002C58CF" w:rsidRPr="008F1B78">
        <w:rPr>
          <w:rFonts w:ascii="Times New Roman" w:hAnsi="Times New Roman" w:cs="Times New Roman"/>
          <w:sz w:val="28"/>
          <w:szCs w:val="28"/>
        </w:rPr>
        <w:t xml:space="preserve"> организации в формировании культуры нетерпимости к коррупции и в создании внутриорганизационной системы предупреждения </w:t>
      </w:r>
      <w:r w:rsidR="00DE7771">
        <w:rPr>
          <w:rFonts w:ascii="Times New Roman" w:hAnsi="Times New Roman" w:cs="Times New Roman"/>
          <w:sz w:val="28"/>
          <w:szCs w:val="28"/>
        </w:rPr>
        <w:t xml:space="preserve">и противодействия </w:t>
      </w:r>
      <w:r w:rsidR="002C58CF" w:rsidRPr="008F1B78">
        <w:rPr>
          <w:rFonts w:ascii="Times New Roman" w:hAnsi="Times New Roman" w:cs="Times New Roman"/>
          <w:sz w:val="28"/>
          <w:szCs w:val="28"/>
        </w:rPr>
        <w:t>коррупции.</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3.1.3.</w:t>
      </w:r>
      <w:r w:rsidR="002C58CF" w:rsidRPr="00E87CA5">
        <w:rPr>
          <w:rFonts w:ascii="Times New Roman" w:hAnsi="Times New Roman" w:cs="Times New Roman"/>
          <w:b/>
          <w:sz w:val="28"/>
          <w:szCs w:val="28"/>
        </w:rPr>
        <w:tab/>
        <w:t>Принцип вовлеченности работников.</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Информированность работников организации о положениях </w:t>
      </w:r>
      <w:r w:rsidR="00DE7771">
        <w:rPr>
          <w:rFonts w:ascii="Times New Roman" w:hAnsi="Times New Roman" w:cs="Times New Roman"/>
          <w:sz w:val="28"/>
          <w:szCs w:val="28"/>
        </w:rPr>
        <w:t>антикоррупционного законодательства</w:t>
      </w:r>
      <w:r w:rsidR="002C58CF" w:rsidRPr="008F1B78">
        <w:rPr>
          <w:rFonts w:ascii="Times New Roman" w:hAnsi="Times New Roman" w:cs="Times New Roman"/>
          <w:sz w:val="28"/>
          <w:szCs w:val="28"/>
        </w:rPr>
        <w:t xml:space="preserve"> и их активное участие в формировании и реализации антикоррупционных стандартов и процедур.</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3.1.4.</w:t>
      </w:r>
      <w:r w:rsidR="002C58CF" w:rsidRPr="00E87CA5">
        <w:rPr>
          <w:rFonts w:ascii="Times New Roman" w:hAnsi="Times New Roman" w:cs="Times New Roman"/>
          <w:b/>
          <w:sz w:val="28"/>
          <w:szCs w:val="28"/>
        </w:rPr>
        <w:tab/>
        <w:t>Принцип соразмерности антикоррупционных процедур риску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w:t>
      </w:r>
      <w:r w:rsidR="00C96B13">
        <w:rPr>
          <w:rFonts w:ascii="Times New Roman" w:hAnsi="Times New Roman" w:cs="Times New Roman"/>
          <w:sz w:val="28"/>
          <w:szCs w:val="28"/>
        </w:rPr>
        <w:t>руководителей</w:t>
      </w:r>
      <w:r w:rsidR="002C58CF" w:rsidRPr="008F1B78">
        <w:rPr>
          <w:rFonts w:ascii="Times New Roman" w:hAnsi="Times New Roman" w:cs="Times New Roman"/>
          <w:sz w:val="28"/>
          <w:szCs w:val="28"/>
        </w:rPr>
        <w:t xml:space="preserve"> и работников</w:t>
      </w:r>
      <w:r w:rsidR="00C96B13">
        <w:rPr>
          <w:rFonts w:ascii="Times New Roman" w:hAnsi="Times New Roman" w:cs="Times New Roman"/>
          <w:sz w:val="28"/>
          <w:szCs w:val="28"/>
        </w:rPr>
        <w:t xml:space="preserve"> организации</w:t>
      </w:r>
      <w:r w:rsidR="002C58CF" w:rsidRPr="008F1B78">
        <w:rPr>
          <w:rFonts w:ascii="Times New Roman" w:hAnsi="Times New Roman" w:cs="Times New Roman"/>
          <w:sz w:val="28"/>
          <w:szCs w:val="28"/>
        </w:rPr>
        <w:t xml:space="preserve"> в коррупционную деятельность, </w:t>
      </w:r>
      <w:r w:rsidR="00C96B13">
        <w:rPr>
          <w:rFonts w:ascii="Times New Roman" w:hAnsi="Times New Roman" w:cs="Times New Roman"/>
          <w:sz w:val="28"/>
          <w:szCs w:val="28"/>
        </w:rPr>
        <w:t>должна осуществляться</w:t>
      </w:r>
      <w:r w:rsidR="002C58CF" w:rsidRPr="008F1B78">
        <w:rPr>
          <w:rFonts w:ascii="Times New Roman" w:hAnsi="Times New Roman" w:cs="Times New Roman"/>
          <w:sz w:val="28"/>
          <w:szCs w:val="28"/>
        </w:rPr>
        <w:t xml:space="preserve"> с учетом существующих в деятельности организации коррупционных рисков.</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3.1.5.</w:t>
      </w:r>
      <w:r w:rsidR="002C58CF" w:rsidRPr="00E87CA5">
        <w:rPr>
          <w:rFonts w:ascii="Times New Roman" w:hAnsi="Times New Roman" w:cs="Times New Roman"/>
          <w:b/>
          <w:sz w:val="28"/>
          <w:szCs w:val="28"/>
        </w:rPr>
        <w:tab/>
        <w:t>Принцип эффективности антикоррупционных процедур.</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C96B13">
        <w:rPr>
          <w:rFonts w:ascii="Times New Roman" w:hAnsi="Times New Roman" w:cs="Times New Roman"/>
          <w:sz w:val="28"/>
          <w:szCs w:val="28"/>
        </w:rPr>
        <w:t xml:space="preserve">Применение в организации таких </w:t>
      </w:r>
      <w:r w:rsidR="002C58CF" w:rsidRPr="008F1B78">
        <w:rPr>
          <w:rFonts w:ascii="Times New Roman" w:hAnsi="Times New Roman" w:cs="Times New Roman"/>
          <w:sz w:val="28"/>
          <w:szCs w:val="28"/>
        </w:rPr>
        <w:t xml:space="preserve">антикоррупционных мероприятий, которые </w:t>
      </w:r>
      <w:r w:rsidR="00C96B13">
        <w:rPr>
          <w:rFonts w:ascii="Times New Roman" w:hAnsi="Times New Roman" w:cs="Times New Roman"/>
          <w:sz w:val="28"/>
          <w:szCs w:val="28"/>
        </w:rPr>
        <w:t>обеспечивают</w:t>
      </w:r>
      <w:r w:rsidR="002C58CF" w:rsidRPr="008F1B78">
        <w:rPr>
          <w:rFonts w:ascii="Times New Roman" w:hAnsi="Times New Roman" w:cs="Times New Roman"/>
          <w:sz w:val="28"/>
          <w:szCs w:val="28"/>
        </w:rPr>
        <w:t xml:space="preserve"> простоту реализации и </w:t>
      </w:r>
      <w:proofErr w:type="gramStart"/>
      <w:r w:rsidR="002C58CF" w:rsidRPr="008F1B78">
        <w:rPr>
          <w:rFonts w:ascii="Times New Roman" w:hAnsi="Times New Roman" w:cs="Times New Roman"/>
          <w:sz w:val="28"/>
          <w:szCs w:val="28"/>
        </w:rPr>
        <w:t>приносят значимый результат</w:t>
      </w:r>
      <w:proofErr w:type="gramEnd"/>
      <w:r w:rsidR="002C58CF" w:rsidRPr="008F1B78">
        <w:rPr>
          <w:rFonts w:ascii="Times New Roman" w:hAnsi="Times New Roman" w:cs="Times New Roman"/>
          <w:sz w:val="28"/>
          <w:szCs w:val="28"/>
        </w:rPr>
        <w:t>.</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2C58CF" w:rsidRPr="00E87CA5">
        <w:rPr>
          <w:rFonts w:ascii="Times New Roman" w:hAnsi="Times New Roman" w:cs="Times New Roman"/>
          <w:b/>
          <w:sz w:val="28"/>
          <w:szCs w:val="28"/>
        </w:rPr>
        <w:t>3.1.6.</w:t>
      </w:r>
      <w:r w:rsidR="002C58CF" w:rsidRPr="00E87CA5">
        <w:rPr>
          <w:rFonts w:ascii="Times New Roman" w:hAnsi="Times New Roman" w:cs="Times New Roman"/>
          <w:b/>
          <w:sz w:val="28"/>
          <w:szCs w:val="28"/>
        </w:rPr>
        <w:tab/>
        <w:t>Принцип ответственности и неотвратимости наказания.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C96B13">
        <w:rPr>
          <w:rFonts w:ascii="Times New Roman" w:hAnsi="Times New Roman" w:cs="Times New Roman"/>
          <w:sz w:val="28"/>
          <w:szCs w:val="28"/>
        </w:rPr>
        <w:t xml:space="preserve">Неотвратимость наказания для </w:t>
      </w:r>
      <w:r w:rsidR="002C58CF" w:rsidRPr="008F1B78">
        <w:rPr>
          <w:rFonts w:ascii="Times New Roman" w:hAnsi="Times New Roman" w:cs="Times New Roman"/>
          <w:sz w:val="28"/>
          <w:szCs w:val="28"/>
        </w:rPr>
        <w:t xml:space="preserve">работников </w:t>
      </w:r>
      <w:r w:rsidR="00C96B13" w:rsidRPr="00C96B13">
        <w:rPr>
          <w:rFonts w:ascii="Times New Roman" w:hAnsi="Times New Roman" w:cs="Times New Roman"/>
          <w:sz w:val="28"/>
          <w:szCs w:val="28"/>
        </w:rPr>
        <w:t xml:space="preserve">организации </w:t>
      </w:r>
      <w:r w:rsidR="002C58CF" w:rsidRPr="008F1B78">
        <w:rPr>
          <w:rFonts w:ascii="Times New Roman" w:hAnsi="Times New Roman" w:cs="Times New Roman"/>
          <w:sz w:val="28"/>
          <w:szCs w:val="28"/>
        </w:rPr>
        <w:t>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w:t>
      </w:r>
      <w:r w:rsidR="00C96B13">
        <w:rPr>
          <w:rFonts w:ascii="Times New Roman" w:hAnsi="Times New Roman" w:cs="Times New Roman"/>
          <w:sz w:val="28"/>
          <w:szCs w:val="28"/>
        </w:rPr>
        <w:t>ная ответственность руководителей</w:t>
      </w:r>
      <w:r w:rsidR="002C58CF" w:rsidRPr="008F1B78">
        <w:rPr>
          <w:rFonts w:ascii="Times New Roman" w:hAnsi="Times New Roman" w:cs="Times New Roman"/>
          <w:sz w:val="28"/>
          <w:szCs w:val="28"/>
        </w:rPr>
        <w:t xml:space="preserve"> организации за реализацию Антикоррупционной политики. </w:t>
      </w:r>
    </w:p>
    <w:p w:rsidR="002C58CF" w:rsidRPr="00E87CA5" w:rsidRDefault="001F50F2" w:rsidP="002C58CF">
      <w:pPr>
        <w:spacing w:after="0" w:line="240" w:lineRule="auto"/>
        <w:jc w:val="both"/>
        <w:rPr>
          <w:rFonts w:ascii="Times New Roman" w:hAnsi="Times New Roman" w:cs="Times New Roman"/>
          <w:b/>
          <w:sz w:val="28"/>
          <w:szCs w:val="28"/>
        </w:rPr>
      </w:pPr>
      <w:r w:rsidRPr="00E87CA5">
        <w:rPr>
          <w:rFonts w:ascii="Times New Roman" w:hAnsi="Times New Roman" w:cs="Times New Roman"/>
          <w:b/>
          <w:sz w:val="28"/>
          <w:szCs w:val="28"/>
        </w:rPr>
        <w:tab/>
      </w:r>
      <w:r w:rsidR="00C96B13" w:rsidRPr="00E87CA5">
        <w:rPr>
          <w:rFonts w:ascii="Times New Roman" w:hAnsi="Times New Roman" w:cs="Times New Roman"/>
          <w:b/>
          <w:sz w:val="28"/>
          <w:szCs w:val="28"/>
        </w:rPr>
        <w:t>3.1.7.</w:t>
      </w:r>
      <w:r w:rsidR="00C96B13" w:rsidRPr="00E87CA5">
        <w:rPr>
          <w:rFonts w:ascii="Times New Roman" w:hAnsi="Times New Roman" w:cs="Times New Roman"/>
          <w:b/>
          <w:sz w:val="28"/>
          <w:szCs w:val="28"/>
        </w:rPr>
        <w:tab/>
        <w:t>Принцип открытости</w:t>
      </w:r>
      <w:r w:rsidR="002C58CF" w:rsidRPr="00E87CA5">
        <w:rPr>
          <w:rFonts w:ascii="Times New Roman" w:hAnsi="Times New Roman" w:cs="Times New Roman"/>
          <w:b/>
          <w:sz w:val="28"/>
          <w:szCs w:val="28"/>
        </w:rPr>
        <w:t>.</w:t>
      </w:r>
    </w:p>
    <w:p w:rsidR="002C58CF" w:rsidRPr="008F1B78" w:rsidRDefault="001F50F2" w:rsidP="00C96B13">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Информирование общественности о принятых в организации антикоррупционных стандартах и </w:t>
      </w:r>
      <w:r w:rsidR="00C96B13">
        <w:rPr>
          <w:rFonts w:ascii="Times New Roman" w:hAnsi="Times New Roman" w:cs="Times New Roman"/>
          <w:sz w:val="28"/>
          <w:szCs w:val="28"/>
        </w:rPr>
        <w:t>нормах</w:t>
      </w:r>
      <w:r w:rsidR="002C58CF" w:rsidRPr="008F1B78">
        <w:rPr>
          <w:rFonts w:ascii="Times New Roman" w:hAnsi="Times New Roman" w:cs="Times New Roman"/>
          <w:sz w:val="28"/>
          <w:szCs w:val="28"/>
        </w:rPr>
        <w:t>.</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4. </w:t>
      </w:r>
      <w:r w:rsidR="002C58CF" w:rsidRPr="008F1B78">
        <w:rPr>
          <w:rFonts w:ascii="Times New Roman" w:hAnsi="Times New Roman" w:cs="Times New Roman"/>
          <w:b/>
          <w:sz w:val="28"/>
          <w:szCs w:val="28"/>
        </w:rPr>
        <w:t>Область применения Антикоррупционной политики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и круг лиц, попадающих под ее действие</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4.1.</w:t>
      </w:r>
      <w:r w:rsidR="002C58CF" w:rsidRPr="008F1B78">
        <w:rPr>
          <w:rFonts w:ascii="Times New Roman" w:hAnsi="Times New Roman" w:cs="Times New Roman"/>
          <w:sz w:val="28"/>
          <w:szCs w:val="28"/>
        </w:rPr>
        <w:tab/>
        <w:t xml:space="preserve">Кругом лиц, попадающих под действие Антикоррупционной </w:t>
      </w:r>
      <w:r w:rsidR="00E87CA5">
        <w:rPr>
          <w:rFonts w:ascii="Times New Roman" w:hAnsi="Times New Roman" w:cs="Times New Roman"/>
          <w:sz w:val="28"/>
          <w:szCs w:val="28"/>
        </w:rPr>
        <w:t>политики, являются директор учреждения</w:t>
      </w:r>
      <w:r w:rsidR="002C58CF" w:rsidRPr="008F1B78">
        <w:rPr>
          <w:rFonts w:ascii="Times New Roman" w:hAnsi="Times New Roman" w:cs="Times New Roman"/>
          <w:sz w:val="28"/>
          <w:szCs w:val="28"/>
        </w:rPr>
        <w:t xml:space="preserve"> и работники вне зависимости от занимаемой должности и выполняемых функций.</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5. </w:t>
      </w:r>
      <w:r w:rsidR="002C58CF" w:rsidRPr="008F1B78">
        <w:rPr>
          <w:rFonts w:ascii="Times New Roman" w:hAnsi="Times New Roman" w:cs="Times New Roman"/>
          <w:b/>
          <w:sz w:val="28"/>
          <w:szCs w:val="28"/>
        </w:rPr>
        <w:t>Должностные лица организации,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ответственные за реализацию Антикоррупционной политики,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lastRenderedPageBreak/>
        <w:t>и формируемые коллегиальные органы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5.1.</w:t>
      </w:r>
      <w:r w:rsidR="002C58CF" w:rsidRPr="008F1B78">
        <w:rPr>
          <w:rFonts w:ascii="Times New Roman" w:hAnsi="Times New Roman" w:cs="Times New Roman"/>
          <w:sz w:val="28"/>
          <w:szCs w:val="28"/>
        </w:rPr>
        <w:tab/>
      </w:r>
      <w:r w:rsidR="00E87CA5">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xml:space="preserve"> является ответственным за организацию всех мероприятий, направленных на предупреждение коррупции в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5.2.</w:t>
      </w:r>
      <w:r w:rsidR="002C58CF" w:rsidRPr="008F1B78">
        <w:rPr>
          <w:rFonts w:ascii="Times New Roman" w:hAnsi="Times New Roman" w:cs="Times New Roman"/>
          <w:sz w:val="28"/>
          <w:szCs w:val="28"/>
        </w:rPr>
        <w:tab/>
      </w:r>
      <w:r w:rsidR="00E87CA5">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2F4904" w:rsidRDefault="001F50F2" w:rsidP="002F4904">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5.3.</w:t>
      </w:r>
      <w:r w:rsidR="002C58CF" w:rsidRPr="008F1B78">
        <w:rPr>
          <w:rFonts w:ascii="Times New Roman" w:hAnsi="Times New Roman" w:cs="Times New Roman"/>
          <w:sz w:val="28"/>
          <w:szCs w:val="28"/>
        </w:rPr>
        <w:tab/>
        <w:t>Основные обязанности лица (лиц), ответственных за реализа</w:t>
      </w:r>
      <w:r w:rsidR="002F4904">
        <w:rPr>
          <w:rFonts w:ascii="Times New Roman" w:hAnsi="Times New Roman" w:cs="Times New Roman"/>
          <w:sz w:val="28"/>
          <w:szCs w:val="28"/>
        </w:rPr>
        <w:t>цию Антикоррупционной политики: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подготовка рекомендаций для принятия решений по вопросам предупреждения коррупции в организации;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подготовка предложений, направленных на устранение причин и условий, порождающих риск возникновения коррупции в организации;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организация проведения оценки коррупционных рисков;</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w:t>
      </w:r>
      <w:r w:rsidR="00C6545A" w:rsidRPr="002F4904">
        <w:rPr>
          <w:rFonts w:ascii="Times New Roman" w:hAnsi="Times New Roman" w:cs="Times New Roman"/>
          <w:sz w:val="28"/>
          <w:szCs w:val="28"/>
        </w:rPr>
        <w:t xml:space="preserve"> или иными лицами</w:t>
      </w:r>
      <w:r w:rsidR="002C58CF" w:rsidRPr="002F4904">
        <w:rPr>
          <w:rFonts w:ascii="Times New Roman" w:hAnsi="Times New Roman" w:cs="Times New Roman"/>
          <w:sz w:val="28"/>
          <w:szCs w:val="28"/>
        </w:rPr>
        <w:t>;</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организация работы по заполнению и рассмотрению деклараций о конфликте интересов;</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 xml:space="preserve">оказание содействия уполномоченным представителям контрольно-надзорных и правоохранительных органов </w:t>
      </w:r>
      <w:r w:rsidR="00C6545A" w:rsidRPr="002F4904">
        <w:rPr>
          <w:rFonts w:ascii="Times New Roman" w:hAnsi="Times New Roman" w:cs="Times New Roman"/>
          <w:sz w:val="28"/>
          <w:szCs w:val="28"/>
        </w:rPr>
        <w:t>при проведении ими</w:t>
      </w:r>
      <w:r w:rsidR="002C58CF" w:rsidRPr="002F4904">
        <w:rPr>
          <w:rFonts w:ascii="Times New Roman" w:hAnsi="Times New Roman" w:cs="Times New Roman"/>
          <w:sz w:val="28"/>
          <w:szCs w:val="28"/>
        </w:rPr>
        <w:t xml:space="preserve"> проверок деятельности организации по вопросам предупреждения </w:t>
      </w:r>
      <w:r w:rsidR="00C6545A" w:rsidRPr="002F4904">
        <w:rPr>
          <w:rFonts w:ascii="Times New Roman" w:hAnsi="Times New Roman" w:cs="Times New Roman"/>
          <w:sz w:val="28"/>
          <w:szCs w:val="28"/>
        </w:rPr>
        <w:t xml:space="preserve">и противодействия </w:t>
      </w:r>
      <w:r w:rsidR="002C58CF" w:rsidRPr="002F4904">
        <w:rPr>
          <w:rFonts w:ascii="Times New Roman" w:hAnsi="Times New Roman" w:cs="Times New Roman"/>
          <w:sz w:val="28"/>
          <w:szCs w:val="28"/>
        </w:rPr>
        <w:t>коррупции;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sidR="00C6545A" w:rsidRPr="002F4904">
        <w:rPr>
          <w:rFonts w:ascii="Times New Roman" w:hAnsi="Times New Roman" w:cs="Times New Roman"/>
          <w:sz w:val="28"/>
          <w:szCs w:val="28"/>
        </w:rPr>
        <w:t>преступлений</w:t>
      </w:r>
      <w:r w:rsidR="002C58CF" w:rsidRPr="002F4904">
        <w:rPr>
          <w:rFonts w:ascii="Times New Roman" w:hAnsi="Times New Roman" w:cs="Times New Roman"/>
          <w:sz w:val="28"/>
          <w:szCs w:val="28"/>
        </w:rPr>
        <w:t>, включая оперативно-розыскные мероприятия;</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 xml:space="preserve">организация </w:t>
      </w:r>
      <w:r w:rsidR="00C6545A" w:rsidRPr="002F4904">
        <w:rPr>
          <w:rFonts w:ascii="Times New Roman" w:hAnsi="Times New Roman" w:cs="Times New Roman"/>
          <w:sz w:val="28"/>
          <w:szCs w:val="28"/>
        </w:rPr>
        <w:t xml:space="preserve">обучающих </w:t>
      </w:r>
      <w:r w:rsidR="002C58CF" w:rsidRPr="002F4904">
        <w:rPr>
          <w:rFonts w:ascii="Times New Roman" w:hAnsi="Times New Roman" w:cs="Times New Roman"/>
          <w:sz w:val="28"/>
          <w:szCs w:val="28"/>
        </w:rPr>
        <w:t>мероприятий по вопросам профилактики и противодействия коррупции</w:t>
      </w:r>
      <w:r w:rsidR="00C6545A" w:rsidRPr="002F4904">
        <w:rPr>
          <w:rFonts w:ascii="Times New Roman" w:hAnsi="Times New Roman" w:cs="Times New Roman"/>
          <w:sz w:val="28"/>
          <w:szCs w:val="28"/>
        </w:rPr>
        <w:t xml:space="preserve"> и индивидуального консультирования работников</w:t>
      </w:r>
      <w:r w:rsidR="002C58CF" w:rsidRPr="002F4904">
        <w:rPr>
          <w:rFonts w:ascii="Times New Roman" w:hAnsi="Times New Roman" w:cs="Times New Roman"/>
          <w:sz w:val="28"/>
          <w:szCs w:val="28"/>
        </w:rPr>
        <w:t>;</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организация мероприятий по антикоррупционному просвещению работников;</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участие в организации антикоррупционной пропаганды;</w:t>
      </w:r>
    </w:p>
    <w:p w:rsidR="002C58CF" w:rsidRP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 xml:space="preserve">проведение оценки результатов </w:t>
      </w:r>
      <w:r w:rsidR="00C6545A" w:rsidRPr="002F4904">
        <w:rPr>
          <w:rFonts w:ascii="Times New Roman" w:hAnsi="Times New Roman" w:cs="Times New Roman"/>
          <w:sz w:val="28"/>
          <w:szCs w:val="28"/>
        </w:rPr>
        <w:t xml:space="preserve">антикоррупционной </w:t>
      </w:r>
      <w:r w:rsidR="002C58CF" w:rsidRPr="002F4904">
        <w:rPr>
          <w:rFonts w:ascii="Times New Roman" w:hAnsi="Times New Roman" w:cs="Times New Roman"/>
          <w:sz w:val="28"/>
          <w:szCs w:val="28"/>
        </w:rPr>
        <w:t>работы и подготовка соответствующих отчет</w:t>
      </w:r>
      <w:r w:rsidR="00C6545A" w:rsidRPr="002F4904">
        <w:rPr>
          <w:rFonts w:ascii="Times New Roman" w:hAnsi="Times New Roman" w:cs="Times New Roman"/>
          <w:sz w:val="28"/>
          <w:szCs w:val="28"/>
        </w:rPr>
        <w:t>ных материалов руководителю</w:t>
      </w:r>
      <w:r w:rsidR="002C58CF" w:rsidRPr="002F4904">
        <w:rPr>
          <w:rFonts w:ascii="Times New Roman" w:hAnsi="Times New Roman" w:cs="Times New Roman"/>
          <w:sz w:val="28"/>
          <w:szCs w:val="28"/>
        </w:rPr>
        <w:t xml:space="preserve">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5.4.</w:t>
      </w:r>
      <w:r w:rsidR="002C58CF" w:rsidRPr="008F1B78">
        <w:rPr>
          <w:rFonts w:ascii="Times New Roman" w:hAnsi="Times New Roman" w:cs="Times New Roman"/>
          <w:sz w:val="28"/>
          <w:szCs w:val="28"/>
        </w:rPr>
        <w:tab/>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w:t>
      </w:r>
      <w:r w:rsidR="002C58CF" w:rsidRPr="008F1B78">
        <w:rPr>
          <w:rFonts w:ascii="Times New Roman" w:hAnsi="Times New Roman" w:cs="Times New Roman"/>
          <w:sz w:val="28"/>
          <w:szCs w:val="28"/>
        </w:rPr>
        <w:lastRenderedPageBreak/>
        <w:t>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5.5.</w:t>
      </w:r>
      <w:r w:rsidR="002C58CF" w:rsidRPr="008F1B78">
        <w:rPr>
          <w:rFonts w:ascii="Times New Roman" w:hAnsi="Times New Roman" w:cs="Times New Roman"/>
          <w:sz w:val="28"/>
          <w:szCs w:val="28"/>
        </w:rPr>
        <w:tab/>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2C58CF" w:rsidRPr="00AF5841">
        <w:rPr>
          <w:rFonts w:ascii="Times New Roman" w:hAnsi="Times New Roman" w:cs="Times New Roman"/>
          <w:sz w:val="28"/>
          <w:szCs w:val="28"/>
        </w:rPr>
        <w:t>(Приложение № 1 к Антикоррупционной политике).</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6. </w:t>
      </w:r>
      <w:r w:rsidR="002C58CF" w:rsidRPr="008F1B78">
        <w:rPr>
          <w:rFonts w:ascii="Times New Roman" w:hAnsi="Times New Roman" w:cs="Times New Roman"/>
          <w:b/>
          <w:sz w:val="28"/>
          <w:szCs w:val="28"/>
        </w:rPr>
        <w:t>Обязанности работников,</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связанные с предупреждением </w:t>
      </w:r>
      <w:r w:rsidR="000F0C45">
        <w:rPr>
          <w:rFonts w:ascii="Times New Roman" w:hAnsi="Times New Roman" w:cs="Times New Roman"/>
          <w:b/>
          <w:sz w:val="28"/>
          <w:szCs w:val="28"/>
        </w:rPr>
        <w:t xml:space="preserve">и противодействием </w:t>
      </w:r>
      <w:r w:rsidRPr="008F1B78">
        <w:rPr>
          <w:rFonts w:ascii="Times New Roman" w:hAnsi="Times New Roman" w:cs="Times New Roman"/>
          <w:b/>
          <w:sz w:val="28"/>
          <w:szCs w:val="28"/>
        </w:rPr>
        <w:t>коррупции</w:t>
      </w:r>
      <w:r w:rsidR="000F0C45">
        <w:rPr>
          <w:rFonts w:ascii="Times New Roman" w:hAnsi="Times New Roman" w:cs="Times New Roman"/>
          <w:b/>
          <w:sz w:val="28"/>
          <w:szCs w:val="28"/>
        </w:rPr>
        <w:t>.</w:t>
      </w:r>
    </w:p>
    <w:p w:rsidR="002F4904" w:rsidRDefault="001F50F2" w:rsidP="002F4904">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6.1.</w:t>
      </w:r>
      <w:r w:rsidR="002C58CF" w:rsidRPr="008F1B78">
        <w:rPr>
          <w:rFonts w:ascii="Times New Roman" w:hAnsi="Times New Roman" w:cs="Times New Roman"/>
          <w:sz w:val="28"/>
          <w:szCs w:val="28"/>
        </w:rPr>
        <w:tab/>
      </w:r>
      <w:r w:rsidR="002F4904">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xml:space="preserve"> и работники вне зависимости от должности и стажа работы в организации в связи с исполнением своих трудовых обязанностей, возложенных на </w:t>
      </w:r>
      <w:r w:rsidR="002F4904">
        <w:rPr>
          <w:rFonts w:ascii="Times New Roman" w:hAnsi="Times New Roman" w:cs="Times New Roman"/>
          <w:sz w:val="28"/>
          <w:szCs w:val="28"/>
        </w:rPr>
        <w:t>них трудовым договором, должны:</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руководствоваться положениями настоящей Антикоррупционной политики и неукоснительно соблюдать ее принципы и требования;</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организации;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r w:rsidR="000F0C45" w:rsidRPr="002F4904">
        <w:rPr>
          <w:rFonts w:ascii="Times New Roman" w:hAnsi="Times New Roman" w:cs="Times New Roman"/>
          <w:sz w:val="28"/>
          <w:szCs w:val="28"/>
        </w:rPr>
        <w:t xml:space="preserve"> или иными лицами</w:t>
      </w:r>
      <w:r w:rsidR="002C58CF" w:rsidRPr="002F4904">
        <w:rPr>
          <w:rFonts w:ascii="Times New Roman" w:hAnsi="Times New Roman" w:cs="Times New Roman"/>
          <w:sz w:val="28"/>
          <w:szCs w:val="28"/>
        </w:rPr>
        <w:t>;</w:t>
      </w:r>
    </w:p>
    <w:p w:rsidR="002C58CF" w:rsidRP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w:t>
      </w:r>
      <w:r w:rsidR="000F0C45" w:rsidRPr="002F4904">
        <w:rPr>
          <w:rFonts w:ascii="Times New Roman" w:hAnsi="Times New Roman" w:cs="Times New Roman"/>
          <w:sz w:val="28"/>
          <w:szCs w:val="28"/>
        </w:rPr>
        <w:t xml:space="preserve"> у работника</w:t>
      </w:r>
      <w:r w:rsidR="002C58CF" w:rsidRPr="002F4904">
        <w:rPr>
          <w:rFonts w:ascii="Times New Roman" w:hAnsi="Times New Roman" w:cs="Times New Roman"/>
          <w:sz w:val="28"/>
          <w:szCs w:val="28"/>
        </w:rPr>
        <w:t xml:space="preserve"> </w:t>
      </w:r>
      <w:r w:rsidR="000F0C45" w:rsidRPr="002F4904">
        <w:rPr>
          <w:rFonts w:ascii="Times New Roman" w:hAnsi="Times New Roman" w:cs="Times New Roman"/>
          <w:sz w:val="28"/>
          <w:szCs w:val="28"/>
        </w:rPr>
        <w:t>конфликте интересов.</w:t>
      </w:r>
    </w:p>
    <w:p w:rsidR="006067A1" w:rsidRDefault="008035A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035A3" w:rsidRDefault="008035A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заместителя директора</w:t>
      </w:r>
      <w:r w:rsidR="002F4904">
        <w:rPr>
          <w:rFonts w:ascii="Times New Roman" w:hAnsi="Times New Roman" w:cs="Times New Roman"/>
          <w:sz w:val="28"/>
          <w:szCs w:val="28"/>
        </w:rPr>
        <w:t xml:space="preserve"> по воспитательной и реабилитационной работе</w:t>
      </w:r>
      <w:r>
        <w:rPr>
          <w:rFonts w:ascii="Times New Roman" w:hAnsi="Times New Roman" w:cs="Times New Roman"/>
          <w:sz w:val="28"/>
          <w:szCs w:val="28"/>
        </w:rPr>
        <w:t>;</w:t>
      </w:r>
    </w:p>
    <w:p w:rsidR="002F4904" w:rsidRDefault="002F4904"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заместителя директора по административно-хозяйственной работе;</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заведующих отделениями;</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лиц, ответственных за профилактику </w:t>
      </w:r>
      <w:r w:rsidR="002F4904">
        <w:rPr>
          <w:rFonts w:ascii="Times New Roman" w:hAnsi="Times New Roman" w:cs="Times New Roman"/>
          <w:sz w:val="28"/>
          <w:szCs w:val="28"/>
        </w:rPr>
        <w:t>коррупционных правонарушений</w:t>
      </w:r>
      <w:r>
        <w:rPr>
          <w:rFonts w:ascii="Times New Roman" w:hAnsi="Times New Roman" w:cs="Times New Roman"/>
          <w:sz w:val="28"/>
          <w:szCs w:val="28"/>
        </w:rPr>
        <w:t>;</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работников, чья деятельность связана с коррупционными рисками;</w:t>
      </w:r>
    </w:p>
    <w:p w:rsidR="00F8307D" w:rsidRDefault="008035A3" w:rsidP="00F8307D">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 осуществляю</w:t>
      </w:r>
      <w:r w:rsidR="00F8307D">
        <w:rPr>
          <w:rFonts w:ascii="Times New Roman" w:hAnsi="Times New Roman" w:cs="Times New Roman"/>
          <w:sz w:val="28"/>
          <w:szCs w:val="28"/>
        </w:rPr>
        <w:t xml:space="preserve">щих внутренний контроль и аудит. </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8035A3" w:rsidRPr="00F8307D">
        <w:rPr>
          <w:rFonts w:ascii="Times New Roman" w:hAnsi="Times New Roman" w:cs="Times New Roman"/>
          <w:sz w:val="28"/>
          <w:szCs w:val="28"/>
        </w:rPr>
        <w:t>Исходя из положений ст. 57 ТК РФ по соглашению сторон в трудовой договор могут включаться права и обязанности работника и работодателя, вытекающие из условий кол</w:t>
      </w:r>
      <w:r w:rsidRPr="00F8307D">
        <w:rPr>
          <w:rFonts w:ascii="Times New Roman" w:hAnsi="Times New Roman" w:cs="Times New Roman"/>
          <w:sz w:val="28"/>
          <w:szCs w:val="28"/>
        </w:rPr>
        <w:t>лективного договора, соглашений.</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Общие и специальные обязанности включаются в трудовой договор с работником учреждения.</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F8307D" w:rsidRPr="008035A3" w:rsidRDefault="00F8307D" w:rsidP="008035A3">
      <w:pPr>
        <w:pStyle w:val="a3"/>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7. </w:t>
      </w:r>
      <w:r w:rsidR="002C58CF" w:rsidRPr="008F1B78">
        <w:rPr>
          <w:rFonts w:ascii="Times New Roman" w:hAnsi="Times New Roman" w:cs="Times New Roman"/>
          <w:b/>
          <w:sz w:val="28"/>
          <w:szCs w:val="28"/>
        </w:rPr>
        <w:t xml:space="preserve">Мероприятия по предупреждению </w:t>
      </w:r>
      <w:r w:rsidR="000F0C45">
        <w:rPr>
          <w:rFonts w:ascii="Times New Roman" w:hAnsi="Times New Roman" w:cs="Times New Roman"/>
          <w:b/>
          <w:sz w:val="28"/>
          <w:szCs w:val="28"/>
        </w:rPr>
        <w:t xml:space="preserve">и противодействию </w:t>
      </w:r>
      <w:r w:rsidR="002C58CF" w:rsidRPr="008F1B78">
        <w:rPr>
          <w:rFonts w:ascii="Times New Roman" w:hAnsi="Times New Roman" w:cs="Times New Roman"/>
          <w:b/>
          <w:sz w:val="28"/>
          <w:szCs w:val="28"/>
        </w:rPr>
        <w:t>коррупции</w:t>
      </w:r>
    </w:p>
    <w:p w:rsidR="002C58CF"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7.1.</w:t>
      </w:r>
      <w:r w:rsidR="002C58CF" w:rsidRPr="008F1B78">
        <w:rPr>
          <w:rFonts w:ascii="Times New Roman" w:hAnsi="Times New Roman" w:cs="Times New Roman"/>
          <w:sz w:val="28"/>
          <w:szCs w:val="28"/>
        </w:rPr>
        <w:tab/>
        <w:t xml:space="preserve">Работа по предупреждению </w:t>
      </w:r>
      <w:r w:rsidR="000F0C45">
        <w:rPr>
          <w:rFonts w:ascii="Times New Roman" w:hAnsi="Times New Roman" w:cs="Times New Roman"/>
          <w:sz w:val="28"/>
          <w:szCs w:val="28"/>
        </w:rPr>
        <w:t xml:space="preserve">и противодействию </w:t>
      </w:r>
      <w:r w:rsidR="002C58CF" w:rsidRPr="008F1B78">
        <w:rPr>
          <w:rFonts w:ascii="Times New Roman" w:hAnsi="Times New Roman" w:cs="Times New Roman"/>
          <w:sz w:val="28"/>
          <w:szCs w:val="28"/>
        </w:rPr>
        <w:t>коррупции в организации ведется в соответствии с ежегодно утверждаемым в установленном порядке планом противодействия коррупции.</w:t>
      </w:r>
    </w:p>
    <w:p w:rsidR="002F4904" w:rsidRDefault="0028648E"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7.2. </w:t>
      </w:r>
      <w:r w:rsidR="002F4904">
        <w:rPr>
          <w:rFonts w:ascii="Times New Roman" w:hAnsi="Times New Roman" w:cs="Times New Roman"/>
          <w:sz w:val="28"/>
          <w:szCs w:val="28"/>
        </w:rPr>
        <w:t>План противодействия коррупции: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48E" w:rsidRPr="002F4904">
        <w:rPr>
          <w:rFonts w:ascii="Times New Roman" w:hAnsi="Times New Roman" w:cs="Times New Roman"/>
          <w:sz w:val="28"/>
          <w:szCs w:val="28"/>
        </w:rPr>
        <w:t>утверждается руководителем и согласуется с Органом общественной самодеятельности работников учреждения;</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48E" w:rsidRPr="002F4904">
        <w:rPr>
          <w:rFonts w:ascii="Times New Roman" w:hAnsi="Times New Roman" w:cs="Times New Roman"/>
          <w:sz w:val="28"/>
          <w:szCs w:val="28"/>
        </w:rPr>
        <w:t>рабо</w:t>
      </w:r>
      <w:r>
        <w:rPr>
          <w:rFonts w:ascii="Times New Roman" w:hAnsi="Times New Roman" w:cs="Times New Roman"/>
          <w:sz w:val="28"/>
          <w:szCs w:val="28"/>
        </w:rPr>
        <w:t xml:space="preserve">тники ежегодно </w:t>
      </w:r>
      <w:proofErr w:type="spellStart"/>
      <w:r>
        <w:rPr>
          <w:rFonts w:ascii="Times New Roman" w:hAnsi="Times New Roman" w:cs="Times New Roman"/>
          <w:sz w:val="28"/>
          <w:szCs w:val="28"/>
        </w:rPr>
        <w:t>ознакамливаются</w:t>
      </w:r>
      <w:proofErr w:type="spellEnd"/>
      <w:r w:rsidR="0028648E" w:rsidRPr="002F4904">
        <w:rPr>
          <w:rFonts w:ascii="Times New Roman" w:hAnsi="Times New Roman" w:cs="Times New Roman"/>
          <w:sz w:val="28"/>
          <w:szCs w:val="28"/>
        </w:rPr>
        <w:t xml:space="preserve"> </w:t>
      </w:r>
      <w:r>
        <w:rPr>
          <w:rFonts w:ascii="Times New Roman" w:hAnsi="Times New Roman" w:cs="Times New Roman"/>
          <w:sz w:val="28"/>
          <w:szCs w:val="28"/>
        </w:rPr>
        <w:t>на собрании трудового коллектива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случае невозможности проведения собрания работники знакомятся под роспись</w:t>
      </w:r>
      <w:r w:rsidR="0028648E" w:rsidRPr="002F4904">
        <w:rPr>
          <w:rFonts w:ascii="Times New Roman" w:hAnsi="Times New Roman" w:cs="Times New Roman"/>
          <w:sz w:val="28"/>
          <w:szCs w:val="28"/>
        </w:rPr>
        <w:t>;</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48E" w:rsidRPr="002F4904">
        <w:rPr>
          <w:rFonts w:ascii="Times New Roman" w:hAnsi="Times New Roman" w:cs="Times New Roman"/>
          <w:sz w:val="28"/>
          <w:szCs w:val="28"/>
        </w:rPr>
        <w:t xml:space="preserve">План размещается </w:t>
      </w:r>
      <w:r w:rsidR="006A6C7E" w:rsidRPr="002F4904">
        <w:rPr>
          <w:rFonts w:ascii="Times New Roman" w:hAnsi="Times New Roman" w:cs="Times New Roman"/>
          <w:sz w:val="28"/>
          <w:szCs w:val="28"/>
        </w:rPr>
        <w:t>на официальном сайте учреждения, стенде в учреждении;</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6C7E" w:rsidRPr="002F4904">
        <w:rPr>
          <w:rFonts w:ascii="Times New Roman" w:hAnsi="Times New Roman" w:cs="Times New Roman"/>
          <w:sz w:val="28"/>
          <w:szCs w:val="28"/>
        </w:rPr>
        <w:t>р</w:t>
      </w:r>
      <w:r w:rsidR="0028648E" w:rsidRPr="002F4904">
        <w:rPr>
          <w:rFonts w:ascii="Times New Roman" w:hAnsi="Times New Roman" w:cs="Times New Roman"/>
          <w:sz w:val="28"/>
          <w:szCs w:val="28"/>
        </w:rPr>
        <w:t>еализация предусмотренных планом антикоррупционных мер;</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6C7E" w:rsidRPr="002F4904">
        <w:rPr>
          <w:rFonts w:ascii="Times New Roman" w:hAnsi="Times New Roman" w:cs="Times New Roman"/>
          <w:sz w:val="28"/>
          <w:szCs w:val="28"/>
        </w:rPr>
        <w:t>а</w:t>
      </w:r>
      <w:r w:rsidR="0028648E" w:rsidRPr="002F4904">
        <w:rPr>
          <w:rFonts w:ascii="Times New Roman" w:hAnsi="Times New Roman" w:cs="Times New Roman"/>
          <w:sz w:val="28"/>
          <w:szCs w:val="28"/>
        </w:rPr>
        <w:t>нализ выполнения мероприятий плана и, при необходимости, корректировка плана противодействия коррупции;</w:t>
      </w:r>
    </w:p>
    <w:p w:rsidR="006A6C7E" w:rsidRP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6C7E" w:rsidRPr="002F4904">
        <w:rPr>
          <w:rFonts w:ascii="Times New Roman" w:hAnsi="Times New Roman" w:cs="Times New Roman"/>
          <w:sz w:val="28"/>
          <w:szCs w:val="28"/>
        </w:rPr>
        <w:t>подготовка отчета о выполнении Плана, его опубликование на официальном сайте учреждения.</w:t>
      </w:r>
    </w:p>
    <w:p w:rsidR="006A6C7E" w:rsidRDefault="006A6C7E" w:rsidP="006067A1">
      <w:pPr>
        <w:spacing w:after="0" w:line="240" w:lineRule="auto"/>
        <w:jc w:val="center"/>
        <w:rPr>
          <w:rFonts w:ascii="Times New Roman" w:hAnsi="Times New Roman" w:cs="Times New Roman"/>
          <w:b/>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8. </w:t>
      </w:r>
      <w:r w:rsidR="002C58CF" w:rsidRPr="008F1B78">
        <w:rPr>
          <w:rFonts w:ascii="Times New Roman" w:hAnsi="Times New Roman" w:cs="Times New Roman"/>
          <w:b/>
          <w:sz w:val="28"/>
          <w:szCs w:val="28"/>
        </w:rPr>
        <w:t>Внедрение стандартов поведения работников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8.1.</w:t>
      </w:r>
      <w:r w:rsidR="002C58CF" w:rsidRPr="008F1B78">
        <w:rPr>
          <w:rFonts w:ascii="Times New Roman" w:hAnsi="Times New Roman" w:cs="Times New Roman"/>
          <w:sz w:val="28"/>
          <w:szCs w:val="28"/>
        </w:rPr>
        <w:tab/>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8.2.</w:t>
      </w:r>
      <w:r w:rsidR="002C58CF" w:rsidRPr="008F1B78">
        <w:rPr>
          <w:rFonts w:ascii="Times New Roman" w:hAnsi="Times New Roman" w:cs="Times New Roman"/>
          <w:sz w:val="28"/>
          <w:szCs w:val="28"/>
        </w:rPr>
        <w:tab/>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9. </w:t>
      </w:r>
      <w:r w:rsidR="002C58CF" w:rsidRPr="008F1B78">
        <w:rPr>
          <w:rFonts w:ascii="Times New Roman" w:hAnsi="Times New Roman" w:cs="Times New Roman"/>
          <w:b/>
          <w:sz w:val="28"/>
          <w:szCs w:val="28"/>
        </w:rPr>
        <w:t>Выявление и урегулирование конфликта интересов</w:t>
      </w:r>
    </w:p>
    <w:p w:rsidR="002F4904" w:rsidRDefault="006067A1" w:rsidP="002F4904">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9.1.</w:t>
      </w:r>
      <w:r w:rsidR="002C58CF" w:rsidRPr="008F1B78">
        <w:rPr>
          <w:rFonts w:ascii="Times New Roman" w:hAnsi="Times New Roman" w:cs="Times New Roman"/>
          <w:sz w:val="28"/>
          <w:szCs w:val="28"/>
        </w:rPr>
        <w:tab/>
        <w:t>В основу работы по урегулированию конфликта интересов в организац</w:t>
      </w:r>
      <w:r w:rsidR="002F4904">
        <w:rPr>
          <w:rFonts w:ascii="Times New Roman" w:hAnsi="Times New Roman" w:cs="Times New Roman"/>
          <w:sz w:val="28"/>
          <w:szCs w:val="28"/>
        </w:rPr>
        <w:t>ии положены следующие принципы:</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 xml:space="preserve">обязательность раскрытия сведений о </w:t>
      </w:r>
      <w:r w:rsidR="000F0C45" w:rsidRPr="002F4904">
        <w:rPr>
          <w:rFonts w:ascii="Times New Roman" w:hAnsi="Times New Roman" w:cs="Times New Roman"/>
          <w:sz w:val="28"/>
          <w:szCs w:val="28"/>
        </w:rPr>
        <w:t>реальном</w:t>
      </w:r>
      <w:r w:rsidR="002C58CF" w:rsidRPr="002F4904">
        <w:rPr>
          <w:rFonts w:ascii="Times New Roman" w:hAnsi="Times New Roman" w:cs="Times New Roman"/>
          <w:sz w:val="28"/>
          <w:szCs w:val="28"/>
        </w:rPr>
        <w:t xml:space="preserve"> или </w:t>
      </w:r>
      <w:r w:rsidR="000F0C45" w:rsidRPr="002F4904">
        <w:rPr>
          <w:rFonts w:ascii="Times New Roman" w:hAnsi="Times New Roman" w:cs="Times New Roman"/>
          <w:sz w:val="28"/>
          <w:szCs w:val="28"/>
        </w:rPr>
        <w:t>потенциальном</w:t>
      </w:r>
      <w:r w:rsidR="002C58CF" w:rsidRPr="002F4904">
        <w:rPr>
          <w:rFonts w:ascii="Times New Roman" w:hAnsi="Times New Roman" w:cs="Times New Roman"/>
          <w:sz w:val="28"/>
          <w:szCs w:val="28"/>
        </w:rPr>
        <w:t xml:space="preserve"> конфликте интересов;</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58CF" w:rsidRPr="002F4904">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соблюдение баланса интересов организации и работника при урегулировании конфликта интересов;</w:t>
      </w:r>
    </w:p>
    <w:p w:rsidR="002C58CF" w:rsidRPr="002F4904" w:rsidRDefault="002F4904" w:rsidP="002F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2F4904">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9.2.</w:t>
      </w:r>
      <w:r w:rsidR="002C58CF" w:rsidRPr="008F1B78">
        <w:rPr>
          <w:rFonts w:ascii="Times New Roman" w:hAnsi="Times New Roman" w:cs="Times New Roman"/>
          <w:sz w:val="28"/>
          <w:szCs w:val="28"/>
        </w:rPr>
        <w:tab/>
        <w:t>Работник обязан принимать меры по недопущению любой возможности возникновения конфликта интересов.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9.2</w:t>
      </w:r>
      <w:r w:rsidRPr="008F1B78">
        <w:rPr>
          <w:rFonts w:ascii="Times New Roman" w:hAnsi="Times New Roman" w:cs="Times New Roman"/>
          <w:sz w:val="28"/>
          <w:szCs w:val="28"/>
        </w:rPr>
        <w:t>.</w:t>
      </w:r>
      <w:r w:rsidR="002C58CF" w:rsidRPr="008F1B78">
        <w:rPr>
          <w:rFonts w:ascii="Times New Roman" w:hAnsi="Times New Roman" w:cs="Times New Roman"/>
          <w:sz w:val="28"/>
          <w:szCs w:val="28"/>
        </w:rPr>
        <w:t xml:space="preserve">1. </w:t>
      </w:r>
      <w:proofErr w:type="gramStart"/>
      <w:r w:rsidR="002C58CF" w:rsidRPr="008F1B78">
        <w:rPr>
          <w:rFonts w:ascii="Times New Roman" w:hAnsi="Times New Roman" w:cs="Times New Roman"/>
          <w:sz w:val="28"/>
          <w:szCs w:val="28"/>
        </w:rPr>
        <w:t xml:space="preserve">При осуществлении закупок товаров, работ, услуг для обеспечения государственных и муниципальных нужд </w:t>
      </w:r>
      <w:r w:rsidR="002F4904">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xml:space="preserve">, член комиссии по осуществлению закупок, </w:t>
      </w:r>
      <w:r w:rsidR="002F4904">
        <w:rPr>
          <w:rFonts w:ascii="Times New Roman" w:hAnsi="Times New Roman" w:cs="Times New Roman"/>
          <w:sz w:val="28"/>
          <w:szCs w:val="28"/>
        </w:rPr>
        <w:t xml:space="preserve">экономист, </w:t>
      </w:r>
      <w:r w:rsidRPr="008F1B78">
        <w:rPr>
          <w:rFonts w:ascii="Times New Roman" w:hAnsi="Times New Roman" w:cs="Times New Roman"/>
          <w:sz w:val="28"/>
          <w:szCs w:val="28"/>
        </w:rPr>
        <w:t>специалист по закупкам</w:t>
      </w:r>
      <w:r w:rsidR="002C58CF" w:rsidRPr="008F1B78">
        <w:rPr>
          <w:rFonts w:ascii="Times New Roman" w:hAnsi="Times New Roman" w:cs="Times New Roman"/>
          <w:sz w:val="28"/>
          <w:szCs w:val="28"/>
        </w:rPr>
        <w:t xml:space="preserve">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w:t>
      </w:r>
      <w:proofErr w:type="gramEnd"/>
      <w:r w:rsidR="002C58CF" w:rsidRPr="008F1B78">
        <w:rPr>
          <w:rFonts w:ascii="Times New Roman" w:hAnsi="Times New Roman" w:cs="Times New Roman"/>
          <w:sz w:val="28"/>
          <w:szCs w:val="28"/>
        </w:rPr>
        <w:t xml:space="preserve"> государственных и муниципальных нужд».</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9.3.</w:t>
      </w:r>
      <w:r w:rsidR="002C58CF" w:rsidRPr="008F1B78">
        <w:rPr>
          <w:rFonts w:ascii="Times New Roman" w:hAnsi="Times New Roman" w:cs="Times New Roman"/>
          <w:sz w:val="28"/>
          <w:szCs w:val="28"/>
        </w:rPr>
        <w:tab/>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9.4.</w:t>
      </w:r>
      <w:r w:rsidR="002C58CF" w:rsidRPr="008F1B78">
        <w:rPr>
          <w:rFonts w:ascii="Times New Roman" w:hAnsi="Times New Roman" w:cs="Times New Roman"/>
          <w:sz w:val="28"/>
          <w:szCs w:val="28"/>
        </w:rPr>
        <w:tab/>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w:t>
      </w:r>
      <w:r w:rsidR="002F4904">
        <w:rPr>
          <w:rFonts w:ascii="Times New Roman" w:hAnsi="Times New Roman" w:cs="Times New Roman"/>
          <w:sz w:val="28"/>
          <w:szCs w:val="28"/>
        </w:rPr>
        <w:t>выявлении и урегулировании конфликта интересов работников БУ СО ВО «Харовский центр помощи детям, оставшимся без попечения родителей»</w:t>
      </w:r>
      <w:r w:rsidR="002C58CF" w:rsidRPr="008F1B78">
        <w:rPr>
          <w:rFonts w:ascii="Times New Roman" w:hAnsi="Times New Roman" w:cs="Times New Roman"/>
          <w:sz w:val="28"/>
          <w:szCs w:val="28"/>
        </w:rPr>
        <w:t xml:space="preserve"> (Приложение № 3 к </w:t>
      </w:r>
      <w:r w:rsidRPr="008F1B78">
        <w:rPr>
          <w:rFonts w:ascii="Times New Roman" w:hAnsi="Times New Roman" w:cs="Times New Roman"/>
          <w:sz w:val="28"/>
          <w:szCs w:val="28"/>
        </w:rPr>
        <w:t>Антикоррупционной политике).</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w:t>
      </w:r>
      <w:r w:rsidR="008843DA">
        <w:rPr>
          <w:rFonts w:ascii="Times New Roman" w:hAnsi="Times New Roman" w:cs="Times New Roman"/>
          <w:sz w:val="28"/>
          <w:szCs w:val="28"/>
        </w:rPr>
        <w:t>5</w:t>
      </w:r>
      <w:r w:rsidR="002C58CF" w:rsidRPr="008F1B78">
        <w:rPr>
          <w:rFonts w:ascii="Times New Roman" w:hAnsi="Times New Roman" w:cs="Times New Roman"/>
          <w:sz w:val="28"/>
          <w:szCs w:val="28"/>
        </w:rPr>
        <w:t>.</w:t>
      </w:r>
      <w:r w:rsidR="002C58CF" w:rsidRPr="008F1B78">
        <w:rPr>
          <w:rFonts w:ascii="Times New Roman" w:hAnsi="Times New Roman" w:cs="Times New Roman"/>
          <w:sz w:val="28"/>
          <w:szCs w:val="28"/>
        </w:rPr>
        <w:tab/>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10. </w:t>
      </w:r>
      <w:r w:rsidR="002C58CF" w:rsidRPr="008F1B78">
        <w:rPr>
          <w:rFonts w:ascii="Times New Roman" w:hAnsi="Times New Roman" w:cs="Times New Roman"/>
          <w:b/>
          <w:sz w:val="28"/>
          <w:szCs w:val="28"/>
        </w:rPr>
        <w:t>Правила обмена деловыми подарками</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и знаками делового гостеприимства</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10.1.</w:t>
      </w:r>
      <w:r w:rsidR="002C58CF" w:rsidRPr="008F1B78">
        <w:rPr>
          <w:rFonts w:ascii="Times New Roman" w:hAnsi="Times New Roman" w:cs="Times New Roman"/>
          <w:sz w:val="28"/>
          <w:szCs w:val="28"/>
        </w:rPr>
        <w:tab/>
      </w:r>
      <w:r w:rsidR="006A6C7E">
        <w:rPr>
          <w:rFonts w:ascii="Times New Roman" w:hAnsi="Times New Roman" w:cs="Times New Roman"/>
          <w:sz w:val="28"/>
          <w:szCs w:val="28"/>
        </w:rPr>
        <w:t>Учрежден</w:t>
      </w:r>
      <w:r w:rsidR="00A01315">
        <w:rPr>
          <w:rFonts w:ascii="Times New Roman" w:hAnsi="Times New Roman" w:cs="Times New Roman"/>
          <w:sz w:val="28"/>
          <w:szCs w:val="28"/>
        </w:rPr>
        <w:t>ие</w:t>
      </w:r>
      <w:r w:rsidR="006A6C7E">
        <w:rPr>
          <w:rFonts w:ascii="Times New Roman" w:hAnsi="Times New Roman" w:cs="Times New Roman"/>
          <w:sz w:val="28"/>
          <w:szCs w:val="28"/>
        </w:rPr>
        <w:t xml:space="preserve"> </w:t>
      </w:r>
      <w:r w:rsidR="00A01315">
        <w:rPr>
          <w:rFonts w:ascii="Times New Roman" w:hAnsi="Times New Roman" w:cs="Times New Roman"/>
          <w:sz w:val="28"/>
          <w:szCs w:val="28"/>
        </w:rPr>
        <w:t>поддерживает корпоративную</w:t>
      </w:r>
      <w:r w:rsidR="002C58CF" w:rsidRPr="008F1B78">
        <w:rPr>
          <w:rFonts w:ascii="Times New Roman" w:hAnsi="Times New Roman" w:cs="Times New Roman"/>
          <w:sz w:val="28"/>
          <w:szCs w:val="28"/>
        </w:rPr>
        <w:t xml:space="preserve"> культур</w:t>
      </w:r>
      <w:r w:rsidR="00A01315">
        <w:rPr>
          <w:rFonts w:ascii="Times New Roman" w:hAnsi="Times New Roman" w:cs="Times New Roman"/>
          <w:sz w:val="28"/>
          <w:szCs w:val="28"/>
        </w:rPr>
        <w:t>у</w:t>
      </w:r>
      <w:r w:rsidR="002C58CF" w:rsidRPr="008F1B78">
        <w:rPr>
          <w:rFonts w:ascii="Times New Roman" w:hAnsi="Times New Roman" w:cs="Times New Roman"/>
          <w:sz w:val="28"/>
          <w:szCs w:val="28"/>
        </w:rPr>
        <w:t>,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10.2.</w:t>
      </w:r>
      <w:r w:rsidR="002C58CF" w:rsidRPr="008F1B78">
        <w:rPr>
          <w:rFonts w:ascii="Times New Roman" w:hAnsi="Times New Roman" w:cs="Times New Roman"/>
          <w:sz w:val="28"/>
          <w:szCs w:val="28"/>
        </w:rPr>
        <w:tab/>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002C58CF" w:rsidRPr="008F1B78">
        <w:rPr>
          <w:rFonts w:ascii="Times New Roman" w:hAnsi="Times New Roman" w:cs="Times New Roman"/>
          <w:sz w:val="28"/>
          <w:szCs w:val="28"/>
        </w:rPr>
        <w:t>имиджевых</w:t>
      </w:r>
      <w:proofErr w:type="spellEnd"/>
      <w:r w:rsidR="002C58CF" w:rsidRPr="008F1B78">
        <w:rPr>
          <w:rFonts w:ascii="Times New Roman" w:hAnsi="Times New Roman" w:cs="Times New Roman"/>
          <w:sz w:val="28"/>
          <w:szCs w:val="28"/>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2C58CF" w:rsidRPr="008F1B78">
        <w:rPr>
          <w:rFonts w:ascii="Times New Roman" w:hAnsi="Times New Roman" w:cs="Times New Roman"/>
          <w:sz w:val="28"/>
          <w:szCs w:val="28"/>
        </w:rPr>
        <w:lastRenderedPageBreak/>
        <w:t>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11. </w:t>
      </w:r>
      <w:r w:rsidR="002C58CF" w:rsidRPr="008F1B78">
        <w:rPr>
          <w:rFonts w:ascii="Times New Roman" w:hAnsi="Times New Roman" w:cs="Times New Roman"/>
          <w:b/>
          <w:sz w:val="28"/>
          <w:szCs w:val="28"/>
        </w:rPr>
        <w:t>Меры по предупреждению коррупции</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при взаимодействии с контрагентами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w:t>
      </w:r>
      <w:r w:rsidR="002C58CF" w:rsidRPr="008F1B78">
        <w:rPr>
          <w:rFonts w:ascii="Times New Roman" w:hAnsi="Times New Roman" w:cs="Times New Roman"/>
          <w:sz w:val="28"/>
          <w:szCs w:val="28"/>
        </w:rPr>
        <w:tab/>
        <w:t>Работа по предупреждению коррупции при взаимодействии с контрагентами, проводится по следующим направлениям:</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11.1.1.</w:t>
      </w:r>
      <w:r w:rsidR="002C58CF" w:rsidRPr="008F1B78">
        <w:rPr>
          <w:rFonts w:ascii="Times New Roman" w:hAnsi="Times New Roman" w:cs="Times New Roman"/>
          <w:sz w:val="28"/>
          <w:szCs w:val="28"/>
        </w:rPr>
        <w:tab/>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11.1.2.</w:t>
      </w:r>
      <w:r w:rsidR="002C58CF" w:rsidRPr="008F1B78">
        <w:rPr>
          <w:rFonts w:ascii="Times New Roman" w:hAnsi="Times New Roman" w:cs="Times New Roman"/>
          <w:sz w:val="28"/>
          <w:szCs w:val="28"/>
        </w:rPr>
        <w:tab/>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2C58CF" w:rsidRPr="00A01315"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11.1.3.</w:t>
      </w:r>
      <w:r w:rsidR="002C58CF" w:rsidRPr="008F1B78">
        <w:rPr>
          <w:rFonts w:ascii="Times New Roman" w:hAnsi="Times New Roman" w:cs="Times New Roman"/>
          <w:sz w:val="28"/>
          <w:szCs w:val="28"/>
        </w:rPr>
        <w:tab/>
        <w:t xml:space="preserve">Распространение среди контрагентов программ, политик, стандартов поведения, процедур и правил, направленных на профилактику и </w:t>
      </w:r>
      <w:r w:rsidR="002C58CF" w:rsidRPr="00A01315">
        <w:rPr>
          <w:rFonts w:ascii="Times New Roman" w:hAnsi="Times New Roman" w:cs="Times New Roman"/>
          <w:sz w:val="28"/>
          <w:szCs w:val="28"/>
        </w:rPr>
        <w:t xml:space="preserve">противодействие коррупции, которые применяются в организации. </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11.1.5.</w:t>
      </w:r>
      <w:r w:rsidR="002C58CF" w:rsidRPr="008F1B78">
        <w:rPr>
          <w:rFonts w:ascii="Times New Roman" w:hAnsi="Times New Roman" w:cs="Times New Roman"/>
          <w:sz w:val="28"/>
          <w:szCs w:val="28"/>
        </w:rPr>
        <w:tab/>
        <w:t>Размещение на официальном сайте организации информации о мерах по предупреждению коррупции, предпринимаемых в организации.</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12. </w:t>
      </w:r>
      <w:r w:rsidR="002C58CF" w:rsidRPr="008F1B78">
        <w:rPr>
          <w:rFonts w:ascii="Times New Roman" w:hAnsi="Times New Roman" w:cs="Times New Roman"/>
          <w:b/>
          <w:sz w:val="28"/>
          <w:szCs w:val="28"/>
        </w:rPr>
        <w:t>Оценка коррупционных рисков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12.1.</w:t>
      </w:r>
      <w:r w:rsidR="002C58CF" w:rsidRPr="008F1B78">
        <w:rPr>
          <w:rFonts w:ascii="Times New Roman" w:hAnsi="Times New Roman" w:cs="Times New Roman"/>
          <w:sz w:val="28"/>
          <w:szCs w:val="28"/>
        </w:rPr>
        <w:tab/>
        <w:t>Целью оценки коррупционн</w:t>
      </w:r>
      <w:r w:rsidR="00047A6F">
        <w:rPr>
          <w:rFonts w:ascii="Times New Roman" w:hAnsi="Times New Roman" w:cs="Times New Roman"/>
          <w:sz w:val="28"/>
          <w:szCs w:val="28"/>
        </w:rPr>
        <w:t xml:space="preserve">ых рисков является </w:t>
      </w:r>
      <w:r w:rsidR="002C58CF" w:rsidRPr="008F1B78">
        <w:rPr>
          <w:rFonts w:ascii="Times New Roman" w:hAnsi="Times New Roman" w:cs="Times New Roman"/>
          <w:sz w:val="28"/>
          <w:szCs w:val="28"/>
        </w:rPr>
        <w:t>определение конкретных процессов и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7A6F"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12.2.</w:t>
      </w:r>
      <w:r w:rsidR="002C58CF" w:rsidRPr="008F1B78">
        <w:rPr>
          <w:rFonts w:ascii="Times New Roman" w:hAnsi="Times New Roman" w:cs="Times New Roman"/>
          <w:sz w:val="28"/>
          <w:szCs w:val="28"/>
        </w:rPr>
        <w:tab/>
        <w:t xml:space="preserve">Оценка коррупционных рисков </w:t>
      </w:r>
      <w:r w:rsidR="00047A6F">
        <w:rPr>
          <w:rFonts w:ascii="Times New Roman" w:hAnsi="Times New Roman" w:cs="Times New Roman"/>
          <w:sz w:val="28"/>
          <w:szCs w:val="28"/>
        </w:rPr>
        <w:t>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вопросам профилактики коррупции.</w:t>
      </w:r>
    </w:p>
    <w:p w:rsidR="006067A1" w:rsidRPr="005E305F" w:rsidRDefault="00047A6F"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E305F">
        <w:rPr>
          <w:rFonts w:ascii="Times New Roman" w:hAnsi="Times New Roman" w:cs="Times New Roman"/>
          <w:sz w:val="28"/>
          <w:szCs w:val="28"/>
        </w:rPr>
        <w:t xml:space="preserve">12.3. </w:t>
      </w:r>
      <w:r w:rsidR="00A01315" w:rsidRPr="005E305F">
        <w:rPr>
          <w:rFonts w:ascii="Times New Roman" w:hAnsi="Times New Roman" w:cs="Times New Roman"/>
          <w:sz w:val="28"/>
          <w:szCs w:val="28"/>
        </w:rPr>
        <w:t>Порядок проведения оценки коррупционных рисков включает:</w:t>
      </w:r>
    </w:p>
    <w:p w:rsidR="00A01315" w:rsidRPr="005E305F" w:rsidRDefault="00A01315"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lastRenderedPageBreak/>
        <w:t>выявление составных элементов деятельности учреждения (подпроцессов);</w:t>
      </w:r>
    </w:p>
    <w:p w:rsidR="00A01315" w:rsidRPr="005E305F" w:rsidRDefault="00A01315"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выделение «критических точек» для каждого процесса</w:t>
      </w:r>
      <w:r w:rsidR="005E305F" w:rsidRPr="005E305F">
        <w:rPr>
          <w:rFonts w:ascii="Times New Roman" w:hAnsi="Times New Roman" w:cs="Times New Roman"/>
          <w:sz w:val="28"/>
          <w:szCs w:val="28"/>
        </w:rPr>
        <w:t>, при реализации которог</w:t>
      </w:r>
      <w:r w:rsidR="00015B98" w:rsidRPr="005E305F">
        <w:rPr>
          <w:rFonts w:ascii="Times New Roman" w:hAnsi="Times New Roman" w:cs="Times New Roman"/>
          <w:sz w:val="28"/>
          <w:szCs w:val="28"/>
        </w:rPr>
        <w:t>о наиболее вероятно возникновение коррупционных правонарушений;</w:t>
      </w:r>
    </w:p>
    <w:p w:rsidR="00015B98" w:rsidRPr="005E305F" w:rsidRDefault="00015B98"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составление описания возможных коррупционных рисков, составление описания возможных коррупционных правонарушений, включающее:</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характеристика выгоды или преимущества, которое может быть получено учреждением или ее отдельными работниками при совершении коррупционного правонарушения;</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должности в учреждении, которые являются «ключевыми» для совершения коррупционного правонарушения – участие каких должностных лиц учреждения необходимо, чтобы совершение коррупционного правонарушения стало возможным.</w:t>
      </w:r>
    </w:p>
    <w:p w:rsidR="00015B98" w:rsidRPr="005E305F" w:rsidRDefault="00015B98" w:rsidP="00015B98">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на основании проведенного анализа формируется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w:t>
      </w:r>
    </w:p>
    <w:p w:rsidR="00015B98" w:rsidRPr="005E305F" w:rsidRDefault="00015B98" w:rsidP="00015B98">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Устранение или мими</w:t>
      </w:r>
      <w:r w:rsidR="00650A11" w:rsidRPr="005E305F">
        <w:rPr>
          <w:rFonts w:ascii="Times New Roman" w:hAnsi="Times New Roman" w:cs="Times New Roman"/>
          <w:sz w:val="28"/>
          <w:szCs w:val="28"/>
        </w:rPr>
        <w:t>ни</w:t>
      </w:r>
      <w:r w:rsidRPr="005E305F">
        <w:rPr>
          <w:rFonts w:ascii="Times New Roman" w:hAnsi="Times New Roman" w:cs="Times New Roman"/>
          <w:sz w:val="28"/>
          <w:szCs w:val="28"/>
        </w:rPr>
        <w:t>зация коррупционных рисков может включать:</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детальная р</w:t>
      </w:r>
      <w:r w:rsidR="00650A11" w:rsidRPr="005E305F">
        <w:rPr>
          <w:rFonts w:ascii="Times New Roman" w:hAnsi="Times New Roman" w:cs="Times New Roman"/>
          <w:sz w:val="28"/>
          <w:szCs w:val="28"/>
        </w:rPr>
        <w:t>егламентация действий работником в «критической точке»;</w:t>
      </w:r>
    </w:p>
    <w:p w:rsidR="00650A11" w:rsidRPr="005E305F" w:rsidRDefault="00650A11"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перераспределение функций между работниками учреждения;</w:t>
      </w:r>
    </w:p>
    <w:p w:rsidR="00650A11" w:rsidRPr="005E305F" w:rsidRDefault="00650A11"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-установление дополнительных форм отчетности работников о принимаемых решениях.</w:t>
      </w:r>
    </w:p>
    <w:p w:rsidR="00047A6F" w:rsidRPr="005E305F" w:rsidRDefault="00047A6F"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13. </w:t>
      </w:r>
      <w:r w:rsidR="002C58CF" w:rsidRPr="008F1B78">
        <w:rPr>
          <w:rFonts w:ascii="Times New Roman" w:hAnsi="Times New Roman" w:cs="Times New Roman"/>
          <w:b/>
          <w:sz w:val="28"/>
          <w:szCs w:val="28"/>
        </w:rPr>
        <w:t>Антикоррупционное просвещение работников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13.1.</w:t>
      </w:r>
      <w:r w:rsidR="002C58CF" w:rsidRPr="008F1B78">
        <w:rPr>
          <w:rFonts w:ascii="Times New Roman" w:hAnsi="Times New Roman" w:cs="Times New Roman"/>
          <w:sz w:val="28"/>
          <w:szCs w:val="28"/>
        </w:rPr>
        <w:tab/>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13.2.</w:t>
      </w:r>
      <w:r w:rsidR="002C58CF" w:rsidRPr="008F1B78">
        <w:rPr>
          <w:rFonts w:ascii="Times New Roman" w:hAnsi="Times New Roman" w:cs="Times New Roman"/>
          <w:sz w:val="28"/>
          <w:szCs w:val="28"/>
        </w:rPr>
        <w:tab/>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13.3.</w:t>
      </w:r>
      <w:r w:rsidR="002C58CF" w:rsidRPr="008F1B78">
        <w:rPr>
          <w:rFonts w:ascii="Times New Roman" w:hAnsi="Times New Roman" w:cs="Times New Roman"/>
          <w:sz w:val="28"/>
          <w:szCs w:val="28"/>
        </w:rPr>
        <w:tab/>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13.4.</w:t>
      </w:r>
      <w:r w:rsidR="002C58CF" w:rsidRPr="008F1B78">
        <w:rPr>
          <w:rFonts w:ascii="Times New Roman" w:hAnsi="Times New Roman" w:cs="Times New Roman"/>
          <w:sz w:val="28"/>
          <w:szCs w:val="28"/>
        </w:rPr>
        <w:tab/>
        <w:t xml:space="preserve">Антикоррупционное консультирование осуществляется в индивидуальном порядке лицами, ответственными </w:t>
      </w:r>
      <w:r w:rsidR="008843DA">
        <w:rPr>
          <w:rFonts w:ascii="Times New Roman" w:hAnsi="Times New Roman" w:cs="Times New Roman"/>
          <w:sz w:val="28"/>
          <w:szCs w:val="28"/>
        </w:rPr>
        <w:t xml:space="preserve"> профилактику коррупционных правонарушений</w:t>
      </w:r>
      <w:r w:rsidR="002C58CF" w:rsidRPr="008F1B78">
        <w:rPr>
          <w:rFonts w:ascii="Times New Roman" w:hAnsi="Times New Roman" w:cs="Times New Roman"/>
          <w:sz w:val="28"/>
          <w:szCs w:val="28"/>
        </w:rPr>
        <w:t xml:space="preserve">. Консультирование по частным вопросам </w:t>
      </w:r>
      <w:r w:rsidR="002C58CF" w:rsidRPr="008F1B78">
        <w:rPr>
          <w:rFonts w:ascii="Times New Roman" w:hAnsi="Times New Roman" w:cs="Times New Roman"/>
          <w:sz w:val="28"/>
          <w:szCs w:val="28"/>
        </w:rPr>
        <w:lastRenderedPageBreak/>
        <w:t>противодействия коррупции и урегулирования конфликта интересов проводится в конфиденциальном порядке.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14. </w:t>
      </w:r>
      <w:r w:rsidR="002C58CF" w:rsidRPr="008F1B78">
        <w:rPr>
          <w:rFonts w:ascii="Times New Roman" w:hAnsi="Times New Roman" w:cs="Times New Roman"/>
          <w:b/>
          <w:sz w:val="28"/>
          <w:szCs w:val="28"/>
        </w:rPr>
        <w:t>Внутренний контроль и аудит</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14.1.</w:t>
      </w:r>
      <w:r w:rsidR="002C58CF" w:rsidRPr="008F1B78">
        <w:rPr>
          <w:rFonts w:ascii="Times New Roman" w:hAnsi="Times New Roman" w:cs="Times New Roman"/>
          <w:sz w:val="28"/>
          <w:szCs w:val="28"/>
        </w:rPr>
        <w:tab/>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14.2.</w:t>
      </w:r>
      <w:r w:rsidR="002C58CF" w:rsidRPr="008F1B78">
        <w:rPr>
          <w:rFonts w:ascii="Times New Roman" w:hAnsi="Times New Roman" w:cs="Times New Roman"/>
          <w:sz w:val="28"/>
          <w:szCs w:val="28"/>
        </w:rPr>
        <w:tab/>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8843DA" w:rsidRDefault="006067A1" w:rsidP="008843DA">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14.3.</w:t>
      </w:r>
      <w:r w:rsidR="002C58CF" w:rsidRPr="008F1B78">
        <w:rPr>
          <w:rFonts w:ascii="Times New Roman" w:hAnsi="Times New Roman" w:cs="Times New Roman"/>
          <w:sz w:val="28"/>
          <w:szCs w:val="28"/>
        </w:rPr>
        <w:tab/>
        <w:t>Требования Антикоррупционной политики, учитываемые при формировании системы внутреннего</w:t>
      </w:r>
      <w:r w:rsidR="008843DA">
        <w:rPr>
          <w:rFonts w:ascii="Times New Roman" w:hAnsi="Times New Roman" w:cs="Times New Roman"/>
          <w:sz w:val="28"/>
          <w:szCs w:val="28"/>
        </w:rPr>
        <w:t xml:space="preserve"> контроля и аудита организации:</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w:t>
      </w:r>
      <w:r w:rsidR="00FF5D9B" w:rsidRPr="008843DA">
        <w:rPr>
          <w:rFonts w:ascii="Times New Roman" w:hAnsi="Times New Roman" w:cs="Times New Roman"/>
          <w:sz w:val="28"/>
          <w:szCs w:val="28"/>
        </w:rPr>
        <w:t>х</w:t>
      </w:r>
      <w:r w:rsidR="002C58CF" w:rsidRPr="008843DA">
        <w:rPr>
          <w:rFonts w:ascii="Times New Roman" w:hAnsi="Times New Roman" w:cs="Times New Roman"/>
          <w:sz w:val="28"/>
          <w:szCs w:val="28"/>
        </w:rPr>
        <w:t xml:space="preserve"> с точки зрения работы по </w:t>
      </w:r>
      <w:r w:rsidR="00FF5D9B" w:rsidRPr="008843DA">
        <w:rPr>
          <w:rFonts w:ascii="Times New Roman" w:hAnsi="Times New Roman" w:cs="Times New Roman"/>
          <w:sz w:val="28"/>
          <w:szCs w:val="28"/>
        </w:rPr>
        <w:t xml:space="preserve">профилактике и </w:t>
      </w:r>
      <w:r w:rsidR="002C58CF" w:rsidRPr="008843DA">
        <w:rPr>
          <w:rFonts w:ascii="Times New Roman" w:hAnsi="Times New Roman" w:cs="Times New Roman"/>
          <w:sz w:val="28"/>
          <w:szCs w:val="28"/>
        </w:rPr>
        <w:t>предупреждению коррупции;</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контроль документирования операций хозяйственной деятельности организации;</w:t>
      </w:r>
    </w:p>
    <w:p w:rsidR="002C58CF" w:rsidRP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14.3.1.</w:t>
      </w:r>
      <w:r w:rsidR="002C58CF" w:rsidRPr="008F1B78">
        <w:rPr>
          <w:rFonts w:ascii="Times New Roman" w:hAnsi="Times New Roman" w:cs="Times New Roman"/>
          <w:sz w:val="28"/>
          <w:szCs w:val="28"/>
        </w:rPr>
        <w:tab/>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8843DA" w:rsidRDefault="006067A1" w:rsidP="008843DA">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14.3.2.</w:t>
      </w:r>
      <w:r w:rsidR="002C58CF" w:rsidRPr="008F1B78">
        <w:rPr>
          <w:rFonts w:ascii="Times New Roman" w:hAnsi="Times New Roman" w:cs="Times New Roman"/>
          <w:sz w:val="28"/>
          <w:szCs w:val="28"/>
        </w:rPr>
        <w:tab/>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w:t>
      </w:r>
      <w:r w:rsidR="00FF5D9B">
        <w:rPr>
          <w:rFonts w:ascii="Times New Roman" w:hAnsi="Times New Roman" w:cs="Times New Roman"/>
          <w:sz w:val="28"/>
          <w:szCs w:val="28"/>
        </w:rPr>
        <w:t>лаготворительных пожертвований, и др. При этом следует обращать внимание на наличие обстоятельств</w:t>
      </w:r>
      <w:r w:rsidR="002C58CF" w:rsidRPr="008F1B78">
        <w:rPr>
          <w:rFonts w:ascii="Times New Roman" w:hAnsi="Times New Roman" w:cs="Times New Roman"/>
          <w:sz w:val="28"/>
          <w:szCs w:val="28"/>
        </w:rPr>
        <w:t xml:space="preserve"> неправомерных действий, напри</w:t>
      </w:r>
      <w:r w:rsidR="008843DA">
        <w:rPr>
          <w:rFonts w:ascii="Times New Roman" w:hAnsi="Times New Roman" w:cs="Times New Roman"/>
          <w:sz w:val="28"/>
          <w:szCs w:val="28"/>
        </w:rPr>
        <w:t>мер:</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оплата услуг, характер которых не определен либо вызывает сомнения;</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w:t>
      </w:r>
      <w:r w:rsidR="00FF5D9B" w:rsidRPr="008843DA">
        <w:rPr>
          <w:rFonts w:ascii="Times New Roman" w:hAnsi="Times New Roman" w:cs="Times New Roman"/>
          <w:sz w:val="28"/>
          <w:szCs w:val="28"/>
        </w:rPr>
        <w:t>работникам аффилированных лиц</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выплата вознаграждения, размер которого превышает обычную плату для организации или плату для данного вида услуг;</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 xml:space="preserve">закупки или продажи по ценам, значительно отличающимся от </w:t>
      </w:r>
      <w:proofErr w:type="gramStart"/>
      <w:r w:rsidR="002C58CF" w:rsidRPr="008843DA">
        <w:rPr>
          <w:rFonts w:ascii="Times New Roman" w:hAnsi="Times New Roman" w:cs="Times New Roman"/>
          <w:sz w:val="28"/>
          <w:szCs w:val="28"/>
        </w:rPr>
        <w:t>рыночных</w:t>
      </w:r>
      <w:proofErr w:type="gramEnd"/>
      <w:r w:rsidR="002C58CF" w:rsidRPr="008843DA">
        <w:rPr>
          <w:rFonts w:ascii="Times New Roman" w:hAnsi="Times New Roman" w:cs="Times New Roman"/>
          <w:sz w:val="28"/>
          <w:szCs w:val="28"/>
        </w:rPr>
        <w:t>;</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5D9B" w:rsidRPr="008843DA">
        <w:rPr>
          <w:rFonts w:ascii="Times New Roman" w:hAnsi="Times New Roman" w:cs="Times New Roman"/>
          <w:sz w:val="28"/>
          <w:szCs w:val="28"/>
        </w:rPr>
        <w:t>нарушений требований к порядку сдачи в аренду имущества, в том числе соответствие цели использования сданного в аренду имущества;</w:t>
      </w:r>
    </w:p>
    <w:p w:rsidR="002C58CF" w:rsidRP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сомните</w:t>
      </w:r>
      <w:r w:rsidR="00FF5D9B" w:rsidRPr="008843DA">
        <w:rPr>
          <w:rFonts w:ascii="Times New Roman" w:hAnsi="Times New Roman" w:cs="Times New Roman"/>
          <w:sz w:val="28"/>
          <w:szCs w:val="28"/>
        </w:rPr>
        <w:t>льные платежи наличными</w:t>
      </w:r>
      <w:r w:rsidR="002C58CF" w:rsidRPr="008843DA">
        <w:rPr>
          <w:rFonts w:ascii="Times New Roman" w:hAnsi="Times New Roman" w:cs="Times New Roman"/>
          <w:sz w:val="28"/>
          <w:szCs w:val="28"/>
        </w:rPr>
        <w:t>.</w:t>
      </w:r>
    </w:p>
    <w:p w:rsidR="006067A1" w:rsidRPr="008F1B78" w:rsidRDefault="006067A1" w:rsidP="002C58CF">
      <w:pPr>
        <w:spacing w:after="0" w:line="240" w:lineRule="auto"/>
        <w:jc w:val="both"/>
        <w:rPr>
          <w:rFonts w:ascii="Times New Roman" w:hAnsi="Times New Roman" w:cs="Times New Roman"/>
          <w:sz w:val="28"/>
          <w:szCs w:val="28"/>
        </w:rPr>
      </w:pPr>
    </w:p>
    <w:p w:rsidR="006067A1"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15. </w:t>
      </w:r>
      <w:r w:rsidR="002C58CF" w:rsidRPr="008F1B78">
        <w:rPr>
          <w:rFonts w:ascii="Times New Roman" w:hAnsi="Times New Roman" w:cs="Times New Roman"/>
          <w:b/>
          <w:sz w:val="28"/>
          <w:szCs w:val="28"/>
        </w:rPr>
        <w:t xml:space="preserve">Сотрудничество с </w:t>
      </w:r>
      <w:proofErr w:type="spellStart"/>
      <w:r w:rsidR="002C58CF" w:rsidRPr="008F1B78">
        <w:rPr>
          <w:rFonts w:ascii="Times New Roman" w:hAnsi="Times New Roman" w:cs="Times New Roman"/>
          <w:b/>
          <w:sz w:val="28"/>
          <w:szCs w:val="28"/>
        </w:rPr>
        <w:t>контрольно</w:t>
      </w:r>
      <w:proofErr w:type="spellEnd"/>
      <w:r w:rsidR="002C58CF" w:rsidRPr="008F1B78">
        <w:rPr>
          <w:rFonts w:ascii="Times New Roman" w:hAnsi="Times New Roman" w:cs="Times New Roman"/>
          <w:b/>
          <w:sz w:val="28"/>
          <w:szCs w:val="28"/>
        </w:rPr>
        <w:t xml:space="preserve"> – надзорными </w:t>
      </w:r>
    </w:p>
    <w:p w:rsidR="006067A1"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lastRenderedPageBreak/>
        <w:t xml:space="preserve">и правоохранительными органами </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в сфере противодействия коррупции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w:t>
      </w:r>
      <w:r w:rsidR="005E305F">
        <w:rPr>
          <w:rFonts w:ascii="Times New Roman" w:hAnsi="Times New Roman" w:cs="Times New Roman"/>
          <w:sz w:val="28"/>
          <w:szCs w:val="28"/>
        </w:rPr>
        <w:t>.1.</w:t>
      </w:r>
      <w:r w:rsidR="005E305F">
        <w:rPr>
          <w:rFonts w:ascii="Times New Roman" w:hAnsi="Times New Roman" w:cs="Times New Roman"/>
          <w:sz w:val="28"/>
          <w:szCs w:val="28"/>
        </w:rPr>
        <w:tab/>
        <w:t>Сотрудничество с контрольно-</w:t>
      </w:r>
      <w:r w:rsidR="002C58CF" w:rsidRPr="008F1B78">
        <w:rPr>
          <w:rFonts w:ascii="Times New Roman" w:hAnsi="Times New Roman" w:cs="Times New Roman"/>
          <w:sz w:val="28"/>
          <w:szCs w:val="28"/>
        </w:rPr>
        <w:t>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15.2.</w:t>
      </w:r>
      <w:r w:rsidR="002C58CF" w:rsidRPr="008F1B78">
        <w:rPr>
          <w:rFonts w:ascii="Times New Roman" w:hAnsi="Times New Roman" w:cs="Times New Roman"/>
          <w:sz w:val="28"/>
          <w:szCs w:val="28"/>
        </w:rPr>
        <w:tab/>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15.3.</w:t>
      </w:r>
      <w:r w:rsidR="002C58CF" w:rsidRPr="008F1B78">
        <w:rPr>
          <w:rFonts w:ascii="Times New Roman" w:hAnsi="Times New Roman" w:cs="Times New Roman"/>
          <w:sz w:val="28"/>
          <w:szCs w:val="28"/>
        </w:rPr>
        <w:tab/>
        <w:t xml:space="preserve">Организация принимает на себя обязательство воздерживаться от каких-либо санкций в отношении работников, сообщивших в </w:t>
      </w:r>
      <w:proofErr w:type="spellStart"/>
      <w:r w:rsidR="002C58CF" w:rsidRPr="008F1B78">
        <w:rPr>
          <w:rFonts w:ascii="Times New Roman" w:hAnsi="Times New Roman" w:cs="Times New Roman"/>
          <w:sz w:val="28"/>
          <w:szCs w:val="28"/>
        </w:rPr>
        <w:t>контрольно</w:t>
      </w:r>
      <w:proofErr w:type="spellEnd"/>
      <w:r w:rsidR="002C58CF" w:rsidRPr="008F1B78">
        <w:rPr>
          <w:rFonts w:ascii="Times New Roman" w:hAnsi="Times New Roman" w:cs="Times New Roman"/>
          <w:sz w:val="28"/>
          <w:szCs w:val="28"/>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8843DA" w:rsidRDefault="006067A1" w:rsidP="008843DA">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15.4.</w:t>
      </w:r>
      <w:r w:rsidR="002C58CF" w:rsidRPr="008F1B78">
        <w:rPr>
          <w:rFonts w:ascii="Times New Roman" w:hAnsi="Times New Roman" w:cs="Times New Roman"/>
          <w:sz w:val="28"/>
          <w:szCs w:val="28"/>
        </w:rPr>
        <w:tab/>
        <w:t>Сотрудничество с контрольно</w:t>
      </w:r>
      <w:r w:rsidR="005E305F">
        <w:rPr>
          <w:rFonts w:ascii="Times New Roman" w:hAnsi="Times New Roman" w:cs="Times New Roman"/>
          <w:sz w:val="28"/>
          <w:szCs w:val="28"/>
        </w:rPr>
        <w:t>-</w:t>
      </w:r>
      <w:r w:rsidR="008843DA">
        <w:rPr>
          <w:rFonts w:ascii="Times New Roman" w:hAnsi="Times New Roman" w:cs="Times New Roman"/>
          <w:sz w:val="28"/>
          <w:szCs w:val="28"/>
        </w:rPr>
        <w:t>надзорными п</w:t>
      </w:r>
      <w:r w:rsidR="002C58CF" w:rsidRPr="008F1B78">
        <w:rPr>
          <w:rFonts w:ascii="Times New Roman" w:hAnsi="Times New Roman" w:cs="Times New Roman"/>
          <w:sz w:val="28"/>
          <w:szCs w:val="28"/>
        </w:rPr>
        <w:t>равоохранительными органами также осуществляется в форме:</w:t>
      </w:r>
    </w:p>
    <w:p w:rsid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 xml:space="preserve">оказания содействия уполномоченным представителям контрольно-надзорных и правоохранительных органов при проведении ими </w:t>
      </w:r>
      <w:r w:rsidR="00965DB6" w:rsidRPr="008843DA">
        <w:rPr>
          <w:rFonts w:ascii="Times New Roman" w:hAnsi="Times New Roman" w:cs="Times New Roman"/>
          <w:sz w:val="28"/>
          <w:szCs w:val="28"/>
        </w:rPr>
        <w:t xml:space="preserve">инспекционных проверок деятельности организации </w:t>
      </w:r>
      <w:r w:rsidR="002C58CF" w:rsidRPr="008843DA">
        <w:rPr>
          <w:rFonts w:ascii="Times New Roman" w:hAnsi="Times New Roman" w:cs="Times New Roman"/>
          <w:sz w:val="28"/>
          <w:szCs w:val="28"/>
        </w:rPr>
        <w:t>по вопросам предупреждения и противодействия коррупции;</w:t>
      </w:r>
    </w:p>
    <w:p w:rsidR="002C58CF" w:rsidRPr="008843DA" w:rsidRDefault="008843DA" w:rsidP="008843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8CF" w:rsidRPr="008843DA">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15.5.</w:t>
      </w:r>
      <w:r w:rsidR="002C58CF" w:rsidRPr="008F1B78">
        <w:rPr>
          <w:rFonts w:ascii="Times New Roman" w:hAnsi="Times New Roman" w:cs="Times New Roman"/>
          <w:sz w:val="28"/>
          <w:szCs w:val="28"/>
        </w:rPr>
        <w:tab/>
      </w:r>
      <w:r w:rsidR="008843DA">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15.6.</w:t>
      </w:r>
      <w:r w:rsidR="002C58CF" w:rsidRPr="008F1B78">
        <w:rPr>
          <w:rFonts w:ascii="Times New Roman" w:hAnsi="Times New Roman" w:cs="Times New Roman"/>
          <w:sz w:val="28"/>
          <w:szCs w:val="28"/>
        </w:rPr>
        <w:tab/>
      </w:r>
      <w:r w:rsidR="008843DA">
        <w:rPr>
          <w:rFonts w:ascii="Times New Roman" w:hAnsi="Times New Roman" w:cs="Times New Roman"/>
          <w:sz w:val="28"/>
          <w:szCs w:val="28"/>
        </w:rPr>
        <w:t>Директор учреждения</w:t>
      </w:r>
      <w:r w:rsidR="002C58CF" w:rsidRPr="008F1B78">
        <w:rPr>
          <w:rFonts w:ascii="Times New Roman" w:hAnsi="Times New Roman" w:cs="Times New Roman"/>
          <w:sz w:val="28"/>
          <w:szCs w:val="28"/>
        </w:rPr>
        <w:t xml:space="preserve"> и работники не допускают вмешательства в деятельность должностных лиц контрольно</w:t>
      </w:r>
      <w:r w:rsidR="005E305F">
        <w:rPr>
          <w:rFonts w:ascii="Times New Roman" w:hAnsi="Times New Roman" w:cs="Times New Roman"/>
          <w:sz w:val="28"/>
          <w:szCs w:val="28"/>
        </w:rPr>
        <w:t>-</w:t>
      </w:r>
      <w:r w:rsidR="002C58CF" w:rsidRPr="008F1B78">
        <w:rPr>
          <w:rFonts w:ascii="Times New Roman" w:hAnsi="Times New Roman" w:cs="Times New Roman"/>
          <w:sz w:val="28"/>
          <w:szCs w:val="28"/>
        </w:rPr>
        <w:t>надзорных и правоохранительных органов.</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16. </w:t>
      </w:r>
      <w:r w:rsidR="002C58CF" w:rsidRPr="008F1B78">
        <w:rPr>
          <w:rFonts w:ascii="Times New Roman" w:hAnsi="Times New Roman" w:cs="Times New Roman"/>
          <w:b/>
          <w:sz w:val="28"/>
          <w:szCs w:val="28"/>
        </w:rPr>
        <w:t>Ответственность работников</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за несоблюдение требований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16.1.</w:t>
      </w:r>
      <w:r w:rsidR="002C58CF" w:rsidRPr="008F1B78">
        <w:rPr>
          <w:rFonts w:ascii="Times New Roman" w:hAnsi="Times New Roman" w:cs="Times New Roman"/>
          <w:sz w:val="28"/>
          <w:szCs w:val="28"/>
        </w:rPr>
        <w:tab/>
      </w:r>
      <w:r w:rsidR="008843DA">
        <w:rPr>
          <w:rFonts w:ascii="Times New Roman" w:hAnsi="Times New Roman" w:cs="Times New Roman"/>
          <w:sz w:val="28"/>
          <w:szCs w:val="28"/>
        </w:rPr>
        <w:t>Учреждение</w:t>
      </w:r>
      <w:r w:rsidR="002C58CF" w:rsidRPr="008F1B78">
        <w:rPr>
          <w:rFonts w:ascii="Times New Roman" w:hAnsi="Times New Roman" w:cs="Times New Roman"/>
          <w:sz w:val="28"/>
          <w:szCs w:val="28"/>
        </w:rPr>
        <w:t xml:space="preserve"> и ее работники должны соблюдать нормы законодательства о противодействии коррупции.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8843DA">
        <w:rPr>
          <w:rFonts w:ascii="Times New Roman" w:hAnsi="Times New Roman" w:cs="Times New Roman"/>
          <w:sz w:val="28"/>
          <w:szCs w:val="28"/>
        </w:rPr>
        <w:t>16.2.</w:t>
      </w:r>
      <w:r w:rsidR="008843DA">
        <w:rPr>
          <w:rFonts w:ascii="Times New Roman" w:hAnsi="Times New Roman" w:cs="Times New Roman"/>
          <w:sz w:val="28"/>
          <w:szCs w:val="28"/>
        </w:rPr>
        <w:tab/>
        <w:t xml:space="preserve">Директор учреждения </w:t>
      </w:r>
      <w:r w:rsidR="002C58CF" w:rsidRPr="008F1B78">
        <w:rPr>
          <w:rFonts w:ascii="Times New Roman" w:hAnsi="Times New Roman" w:cs="Times New Roman"/>
          <w:sz w:val="28"/>
          <w:szCs w:val="28"/>
        </w:rPr>
        <w:t>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6067A1" w:rsidRPr="008F1B78" w:rsidRDefault="006067A1" w:rsidP="002C58CF">
      <w:pPr>
        <w:spacing w:after="0" w:line="240" w:lineRule="auto"/>
        <w:jc w:val="both"/>
        <w:rPr>
          <w:rFonts w:ascii="Times New Roman" w:hAnsi="Times New Roman" w:cs="Times New Roman"/>
          <w:sz w:val="28"/>
          <w:szCs w:val="28"/>
        </w:rPr>
      </w:pPr>
    </w:p>
    <w:p w:rsidR="00AF5841" w:rsidRDefault="00AF5841" w:rsidP="006067A1">
      <w:pPr>
        <w:spacing w:after="0" w:line="240" w:lineRule="auto"/>
        <w:jc w:val="center"/>
        <w:rPr>
          <w:rFonts w:ascii="Times New Roman" w:hAnsi="Times New Roman" w:cs="Times New Roman"/>
          <w:b/>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lastRenderedPageBreak/>
        <w:t xml:space="preserve">17. </w:t>
      </w:r>
      <w:r w:rsidR="002C58CF" w:rsidRPr="008F1B78">
        <w:rPr>
          <w:rFonts w:ascii="Times New Roman" w:hAnsi="Times New Roman" w:cs="Times New Roman"/>
          <w:b/>
          <w:sz w:val="28"/>
          <w:szCs w:val="28"/>
        </w:rPr>
        <w:t>Порядок пересмотра и внесения изменений</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в Антикоррупционную политику</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17.1.</w:t>
      </w:r>
      <w:r w:rsidR="002C58CF" w:rsidRPr="008F1B78">
        <w:rPr>
          <w:rFonts w:ascii="Times New Roman" w:hAnsi="Times New Roman" w:cs="Times New Roman"/>
          <w:sz w:val="28"/>
          <w:szCs w:val="28"/>
        </w:rPr>
        <w:tab/>
      </w:r>
      <w:r w:rsidR="008843DA">
        <w:rPr>
          <w:rFonts w:ascii="Times New Roman" w:hAnsi="Times New Roman" w:cs="Times New Roman"/>
          <w:sz w:val="28"/>
          <w:szCs w:val="28"/>
        </w:rPr>
        <w:t xml:space="preserve">Учреждение </w:t>
      </w:r>
      <w:r w:rsidR="002C58CF" w:rsidRPr="008F1B78">
        <w:rPr>
          <w:rFonts w:ascii="Times New Roman" w:hAnsi="Times New Roman" w:cs="Times New Roman"/>
          <w:sz w:val="28"/>
          <w:szCs w:val="28"/>
        </w:rPr>
        <w:t>осуществляет регулярный мониторинг эффективности реализации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17.2.</w:t>
      </w:r>
      <w:r w:rsidR="002C58CF" w:rsidRPr="008F1B78">
        <w:rPr>
          <w:rFonts w:ascii="Times New Roman" w:hAnsi="Times New Roman" w:cs="Times New Roman"/>
          <w:sz w:val="28"/>
          <w:szCs w:val="28"/>
        </w:rPr>
        <w:tab/>
      </w:r>
      <w:r w:rsidR="008843DA">
        <w:rPr>
          <w:rFonts w:ascii="Times New Roman" w:hAnsi="Times New Roman" w:cs="Times New Roman"/>
          <w:sz w:val="28"/>
          <w:szCs w:val="28"/>
        </w:rPr>
        <w:t xml:space="preserve">Лица, ответственные за </w:t>
      </w:r>
      <w:r w:rsidR="002C58CF" w:rsidRPr="008F1B78">
        <w:rPr>
          <w:rFonts w:ascii="Times New Roman" w:hAnsi="Times New Roman" w:cs="Times New Roman"/>
          <w:sz w:val="28"/>
          <w:szCs w:val="28"/>
        </w:rPr>
        <w:t>реализацию Антикоррупц</w:t>
      </w:r>
      <w:r w:rsidR="008843DA">
        <w:rPr>
          <w:rFonts w:ascii="Times New Roman" w:hAnsi="Times New Roman" w:cs="Times New Roman"/>
          <w:sz w:val="28"/>
          <w:szCs w:val="28"/>
        </w:rPr>
        <w:t>ионной политики, ежегодно готовят</w:t>
      </w:r>
      <w:r w:rsidR="002C58CF" w:rsidRPr="008F1B78">
        <w:rPr>
          <w:rFonts w:ascii="Times New Roman" w:hAnsi="Times New Roman" w:cs="Times New Roman"/>
          <w:sz w:val="28"/>
          <w:szCs w:val="28"/>
        </w:rPr>
        <w:t xml:space="preserve">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8843DA"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17.3.</w:t>
      </w:r>
      <w:r w:rsidR="002C58CF" w:rsidRPr="008F1B78">
        <w:rPr>
          <w:rFonts w:ascii="Times New Roman" w:hAnsi="Times New Roman" w:cs="Times New Roman"/>
          <w:sz w:val="28"/>
          <w:szCs w:val="28"/>
        </w:rPr>
        <w:tab/>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w:t>
      </w:r>
      <w:r w:rsidR="008843DA">
        <w:rPr>
          <w:rFonts w:ascii="Times New Roman" w:hAnsi="Times New Roman" w:cs="Times New Roman"/>
          <w:sz w:val="28"/>
          <w:szCs w:val="28"/>
        </w:rPr>
        <w:t>учреждения.</w:t>
      </w: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8843DA" w:rsidRDefault="008843DA" w:rsidP="002C58CF">
      <w:pPr>
        <w:spacing w:after="0" w:line="240" w:lineRule="auto"/>
        <w:jc w:val="both"/>
        <w:rPr>
          <w:rFonts w:ascii="Times New Roman" w:hAnsi="Times New Roman" w:cs="Times New Roman"/>
          <w:sz w:val="28"/>
          <w:szCs w:val="28"/>
        </w:rPr>
      </w:pPr>
    </w:p>
    <w:p w:rsidR="00AE2B12" w:rsidRDefault="002C58CF" w:rsidP="002C58CF">
      <w:pPr>
        <w:spacing w:after="0" w:line="240" w:lineRule="auto"/>
        <w:jc w:val="both"/>
        <w:rPr>
          <w:rFonts w:ascii="Times New Roman" w:hAnsi="Times New Roman" w:cs="Times New Roman"/>
          <w:sz w:val="24"/>
          <w:szCs w:val="24"/>
        </w:rPr>
      </w:pPr>
      <w:r w:rsidRPr="002C58CF">
        <w:rPr>
          <w:rFonts w:ascii="Times New Roman" w:hAnsi="Times New Roman" w:cs="Times New Roman"/>
          <w:sz w:val="24"/>
          <w:szCs w:val="24"/>
        </w:rPr>
        <w:t>.</w:t>
      </w:r>
    </w:p>
    <w:p w:rsidR="00624324" w:rsidRDefault="00624324" w:rsidP="002C58CF">
      <w:pPr>
        <w:spacing w:after="0" w:line="240" w:lineRule="auto"/>
        <w:jc w:val="both"/>
        <w:rPr>
          <w:rFonts w:ascii="Times New Roman" w:hAnsi="Times New Roman" w:cs="Times New Roman"/>
          <w:sz w:val="24"/>
          <w:szCs w:val="24"/>
        </w:rPr>
      </w:pPr>
    </w:p>
    <w:p w:rsidR="00624324" w:rsidRDefault="00624324" w:rsidP="002C58CF">
      <w:pPr>
        <w:spacing w:after="0" w:line="240" w:lineRule="auto"/>
        <w:jc w:val="both"/>
        <w:rPr>
          <w:rFonts w:ascii="Times New Roman" w:hAnsi="Times New Roman" w:cs="Times New Roman"/>
          <w:sz w:val="24"/>
          <w:szCs w:val="24"/>
        </w:rPr>
      </w:pPr>
    </w:p>
    <w:p w:rsidR="00624324" w:rsidRDefault="00624324" w:rsidP="002C58CF">
      <w:pPr>
        <w:spacing w:after="0" w:line="240" w:lineRule="auto"/>
        <w:jc w:val="both"/>
        <w:rPr>
          <w:rFonts w:ascii="Times New Roman" w:hAnsi="Times New Roman" w:cs="Times New Roman"/>
          <w:sz w:val="24"/>
          <w:szCs w:val="24"/>
        </w:rPr>
      </w:pPr>
    </w:p>
    <w:p w:rsidR="00047A6F" w:rsidRDefault="00811591"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47A6F" w:rsidRDefault="00047A6F" w:rsidP="00624324">
      <w:pPr>
        <w:spacing w:after="0" w:line="240" w:lineRule="auto"/>
        <w:jc w:val="both"/>
        <w:rPr>
          <w:rFonts w:ascii="Times New Roman" w:hAnsi="Times New Roman" w:cs="Times New Roman"/>
          <w:sz w:val="20"/>
          <w:szCs w:val="20"/>
        </w:rPr>
      </w:pPr>
    </w:p>
    <w:p w:rsidR="00047A6F" w:rsidRDefault="00047A6F"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AF5841" w:rsidRDefault="00AF5841" w:rsidP="00624324">
      <w:pPr>
        <w:spacing w:after="0" w:line="240" w:lineRule="auto"/>
        <w:jc w:val="both"/>
        <w:rPr>
          <w:rFonts w:ascii="Times New Roman" w:hAnsi="Times New Roman" w:cs="Times New Roman"/>
          <w:sz w:val="20"/>
          <w:szCs w:val="20"/>
        </w:rPr>
      </w:pPr>
    </w:p>
    <w:p w:rsidR="00047A6F" w:rsidRDefault="00047A6F" w:rsidP="00624324">
      <w:pPr>
        <w:spacing w:after="0" w:line="240" w:lineRule="auto"/>
        <w:jc w:val="both"/>
        <w:rPr>
          <w:rFonts w:ascii="Times New Roman" w:hAnsi="Times New Roman" w:cs="Times New Roman"/>
          <w:sz w:val="20"/>
          <w:szCs w:val="20"/>
        </w:rPr>
      </w:pPr>
    </w:p>
    <w:p w:rsidR="005E305F" w:rsidRDefault="005E305F" w:rsidP="00624324">
      <w:pPr>
        <w:spacing w:after="0" w:line="240" w:lineRule="auto"/>
        <w:jc w:val="both"/>
        <w:rPr>
          <w:rFonts w:ascii="Times New Roman" w:hAnsi="Times New Roman" w:cs="Times New Roman"/>
          <w:sz w:val="20"/>
          <w:szCs w:val="20"/>
        </w:rPr>
      </w:pPr>
    </w:p>
    <w:p w:rsidR="005E305F" w:rsidRDefault="005E305F" w:rsidP="00624324">
      <w:pPr>
        <w:spacing w:after="0" w:line="240" w:lineRule="auto"/>
        <w:jc w:val="both"/>
        <w:rPr>
          <w:rFonts w:ascii="Times New Roman" w:hAnsi="Times New Roman" w:cs="Times New Roman"/>
          <w:sz w:val="20"/>
          <w:szCs w:val="20"/>
        </w:rPr>
      </w:pPr>
    </w:p>
    <w:p w:rsidR="00624324" w:rsidRPr="00811591" w:rsidRDefault="00047A6F"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24324" w:rsidRPr="00811591">
        <w:rPr>
          <w:rFonts w:ascii="Times New Roman" w:hAnsi="Times New Roman" w:cs="Times New Roman"/>
          <w:sz w:val="20"/>
          <w:szCs w:val="20"/>
        </w:rPr>
        <w:t>Приложение № 1</w:t>
      </w:r>
    </w:p>
    <w:p w:rsidR="009C2F41" w:rsidRDefault="00811591"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24324" w:rsidRPr="00811591">
        <w:rPr>
          <w:rFonts w:ascii="Times New Roman" w:hAnsi="Times New Roman" w:cs="Times New Roman"/>
          <w:sz w:val="20"/>
          <w:szCs w:val="20"/>
        </w:rPr>
        <w:t>к Антикоррупционной политике</w:t>
      </w:r>
      <w:r w:rsidR="009C2F41">
        <w:rPr>
          <w:rFonts w:ascii="Times New Roman" w:hAnsi="Times New Roman" w:cs="Times New Roman"/>
          <w:sz w:val="20"/>
          <w:szCs w:val="20"/>
        </w:rPr>
        <w:t xml:space="preserve"> БУ </w:t>
      </w:r>
      <w:proofErr w:type="gramStart"/>
      <w:r w:rsidR="009C2F41">
        <w:rPr>
          <w:rFonts w:ascii="Times New Roman" w:hAnsi="Times New Roman" w:cs="Times New Roman"/>
          <w:sz w:val="20"/>
          <w:szCs w:val="20"/>
        </w:rPr>
        <w:t>СО</w:t>
      </w:r>
      <w:proofErr w:type="gramEnd"/>
      <w:r w:rsidR="009C2F41">
        <w:rPr>
          <w:rFonts w:ascii="Times New Roman" w:hAnsi="Times New Roman" w:cs="Times New Roman"/>
          <w:sz w:val="20"/>
          <w:szCs w:val="20"/>
        </w:rPr>
        <w:t xml:space="preserve"> ВО «Харовский </w:t>
      </w:r>
    </w:p>
    <w:p w:rsidR="009C2F41" w:rsidRDefault="009C2F41"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центр помощи детям, оставшимся </w:t>
      </w:r>
      <w:proofErr w:type="gramStart"/>
      <w:r>
        <w:rPr>
          <w:rFonts w:ascii="Times New Roman" w:hAnsi="Times New Roman" w:cs="Times New Roman"/>
          <w:sz w:val="20"/>
          <w:szCs w:val="20"/>
        </w:rPr>
        <w:t>без</w:t>
      </w:r>
      <w:proofErr w:type="gramEnd"/>
      <w:r>
        <w:rPr>
          <w:rFonts w:ascii="Times New Roman" w:hAnsi="Times New Roman" w:cs="Times New Roman"/>
          <w:sz w:val="20"/>
          <w:szCs w:val="20"/>
        </w:rPr>
        <w:t xml:space="preserve"> </w:t>
      </w:r>
    </w:p>
    <w:p w:rsidR="00624324" w:rsidRPr="00811591" w:rsidRDefault="009C2F41"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попечения родителей»</w:t>
      </w:r>
    </w:p>
    <w:p w:rsidR="00624324" w:rsidRPr="00811591" w:rsidRDefault="00811591" w:rsidP="009C2F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811591" w:rsidRPr="009C2F41" w:rsidRDefault="00811591" w:rsidP="009C2F41">
      <w:pPr>
        <w:spacing w:after="0" w:line="240" w:lineRule="auto"/>
        <w:jc w:val="center"/>
        <w:rPr>
          <w:rFonts w:ascii="Times New Roman" w:hAnsi="Times New Roman" w:cs="Times New Roman"/>
          <w:b/>
          <w:sz w:val="32"/>
          <w:szCs w:val="32"/>
        </w:rPr>
      </w:pPr>
    </w:p>
    <w:p w:rsidR="009C2F41" w:rsidRPr="009C2F41" w:rsidRDefault="009C2F41" w:rsidP="009C2F41">
      <w:pPr>
        <w:spacing w:after="0" w:line="240" w:lineRule="auto"/>
        <w:jc w:val="center"/>
        <w:rPr>
          <w:rFonts w:ascii="Times New Roman" w:hAnsi="Times New Roman" w:cs="Times New Roman"/>
          <w:b/>
          <w:sz w:val="28"/>
          <w:szCs w:val="28"/>
        </w:rPr>
      </w:pPr>
      <w:r w:rsidRPr="009C2F41">
        <w:rPr>
          <w:rFonts w:ascii="Times New Roman" w:hAnsi="Times New Roman" w:cs="Times New Roman"/>
          <w:b/>
          <w:sz w:val="28"/>
          <w:szCs w:val="28"/>
        </w:rPr>
        <w:t>ПОЛОЖЕНИЕ</w:t>
      </w:r>
    </w:p>
    <w:p w:rsidR="009C2F41" w:rsidRDefault="009C2F41" w:rsidP="009C2F41">
      <w:pPr>
        <w:spacing w:after="0" w:line="240" w:lineRule="auto"/>
        <w:jc w:val="center"/>
        <w:rPr>
          <w:rFonts w:ascii="Times New Roman" w:hAnsi="Times New Roman" w:cs="Times New Roman"/>
          <w:b/>
          <w:sz w:val="28"/>
          <w:szCs w:val="28"/>
        </w:rPr>
      </w:pPr>
      <w:r w:rsidRPr="009C2F41">
        <w:rPr>
          <w:rFonts w:ascii="Times New Roman" w:hAnsi="Times New Roman" w:cs="Times New Roman"/>
          <w:b/>
          <w:sz w:val="28"/>
          <w:szCs w:val="28"/>
        </w:rPr>
        <w:t>о комиссии по противодействию коррупции в БУ СО ВО «Харовский центр помощи детям, оставшимся без попечения родителей»</w:t>
      </w:r>
    </w:p>
    <w:p w:rsidR="009C2F41" w:rsidRPr="009C2F41" w:rsidRDefault="009C2F41" w:rsidP="009C2F41">
      <w:pPr>
        <w:spacing w:after="0" w:line="240" w:lineRule="auto"/>
        <w:jc w:val="center"/>
        <w:rPr>
          <w:rFonts w:ascii="Times New Roman" w:hAnsi="Times New Roman" w:cs="Times New Roman"/>
          <w:b/>
          <w:sz w:val="28"/>
          <w:szCs w:val="28"/>
        </w:rPr>
      </w:pP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1.</w:t>
      </w:r>
      <w:r w:rsidRPr="009C2F41">
        <w:rPr>
          <w:rFonts w:ascii="Times New Roman" w:hAnsi="Times New Roman" w:cs="Times New Roman"/>
          <w:sz w:val="28"/>
          <w:szCs w:val="28"/>
        </w:rPr>
        <w:tab/>
        <w:t>Общие положения</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xml:space="preserve">1.1. </w:t>
      </w:r>
      <w:proofErr w:type="gramStart"/>
      <w:r w:rsidRPr="009C2F41">
        <w:rPr>
          <w:rFonts w:ascii="Times New Roman" w:hAnsi="Times New Roman" w:cs="Times New Roman"/>
          <w:sz w:val="28"/>
          <w:szCs w:val="28"/>
        </w:rPr>
        <w:t>Настоящее Положение о комиссии по противодействию коррупции в БУ СО ВО «Харовский центр помощи детям, оставшимся без попечения родителей» (далее – Положение) разработано в соответствии с Конституцией Российской Федерации, федеральными законами, актами Президента Российской Федерации, Правительства Российской Федерации, федеральных органов исполнительной власти, законами области, постановлениями Правительства области, постановлениями и распоряжениями Губернатора области, а также настоящим Положением.</w:t>
      </w:r>
      <w:proofErr w:type="gramEnd"/>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1.2. Комиссия в пределах своих полномочий:</w:t>
      </w:r>
    </w:p>
    <w:p w:rsidR="009C2F41" w:rsidRPr="009C2F41" w:rsidRDefault="009C2F41" w:rsidP="009C2F41">
      <w:pPr>
        <w:spacing w:after="0" w:line="240" w:lineRule="auto"/>
        <w:jc w:val="both"/>
        <w:rPr>
          <w:rFonts w:ascii="Times New Roman" w:hAnsi="Times New Roman" w:cs="Times New Roman"/>
          <w:sz w:val="28"/>
          <w:szCs w:val="28"/>
        </w:rPr>
      </w:pPr>
      <w:r w:rsidRPr="009C2F41">
        <w:rPr>
          <w:rFonts w:ascii="Times New Roman" w:hAnsi="Times New Roman" w:cs="Times New Roman"/>
          <w:sz w:val="28"/>
          <w:szCs w:val="28"/>
        </w:rPr>
        <w:t>- содействует в выявлении и урегулировании конфликта интересов работников учреждения, возникающего в ходе выполнения ими трудовых обязанностей и способного привести к причинению вреда правам и законным интересам, имуществу и (или) деловой репутации Учреждения</w:t>
      </w:r>
    </w:p>
    <w:p w:rsidR="009C2F41" w:rsidRPr="009C2F41" w:rsidRDefault="009C2F41" w:rsidP="009C2F41">
      <w:pPr>
        <w:spacing w:after="0" w:line="240" w:lineRule="auto"/>
        <w:jc w:val="both"/>
        <w:rPr>
          <w:rFonts w:ascii="Times New Roman" w:hAnsi="Times New Roman" w:cs="Times New Roman"/>
          <w:sz w:val="28"/>
          <w:szCs w:val="28"/>
        </w:rPr>
      </w:pPr>
      <w:r w:rsidRPr="009C2F41">
        <w:rPr>
          <w:rFonts w:ascii="Times New Roman" w:hAnsi="Times New Roman" w:cs="Times New Roman"/>
          <w:sz w:val="28"/>
          <w:szCs w:val="28"/>
        </w:rPr>
        <w:t>- изучает, анализирует и обобщает поступающие в учреждение обращения граждан, юридических лиц, органов государственной власти и местного самоуправления, иные документы и материалы, содержащие сигналы о фактах коррупции и необходимости противодействия коррупции;</w:t>
      </w:r>
    </w:p>
    <w:p w:rsidR="009C2F41" w:rsidRPr="009C2F41" w:rsidRDefault="009C2F41" w:rsidP="009C2F41">
      <w:pPr>
        <w:spacing w:after="0" w:line="240" w:lineRule="auto"/>
        <w:jc w:val="both"/>
        <w:rPr>
          <w:rFonts w:ascii="Times New Roman" w:hAnsi="Times New Roman" w:cs="Times New Roman"/>
          <w:sz w:val="28"/>
          <w:szCs w:val="28"/>
        </w:rPr>
      </w:pPr>
      <w:r w:rsidRPr="009C2F41">
        <w:rPr>
          <w:rFonts w:ascii="Times New Roman" w:hAnsi="Times New Roman" w:cs="Times New Roman"/>
          <w:sz w:val="28"/>
          <w:szCs w:val="28"/>
        </w:rPr>
        <w:t xml:space="preserve">          - в ходе заседаний при рассмотрении сигналов о коррупции принимает </w:t>
      </w:r>
      <w:proofErr w:type="gramStart"/>
      <w:r w:rsidRPr="009C2F41">
        <w:rPr>
          <w:rFonts w:ascii="Times New Roman" w:hAnsi="Times New Roman" w:cs="Times New Roman"/>
          <w:sz w:val="28"/>
          <w:szCs w:val="28"/>
        </w:rPr>
        <w:t>решение</w:t>
      </w:r>
      <w:proofErr w:type="gramEnd"/>
      <w:r w:rsidRPr="009C2F41">
        <w:rPr>
          <w:rFonts w:ascii="Times New Roman" w:hAnsi="Times New Roman" w:cs="Times New Roman"/>
          <w:sz w:val="28"/>
          <w:szCs w:val="28"/>
        </w:rPr>
        <w:t xml:space="preserve"> о наличии признаков коррупционных правонарушений и обеспечивает направление в правоохранительные органы заявлений о наличии признаков коррупционных правонарушений в деятельности учреждения и сотрудников учреждения, а также необходимые материалы, рассмотренные на соответствующем заседании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xml:space="preserve">- организует </w:t>
      </w:r>
      <w:proofErr w:type="gramStart"/>
      <w:r w:rsidRPr="009C2F41">
        <w:rPr>
          <w:rFonts w:ascii="Times New Roman" w:hAnsi="Times New Roman" w:cs="Times New Roman"/>
          <w:sz w:val="28"/>
          <w:szCs w:val="28"/>
        </w:rPr>
        <w:t>контроль за</w:t>
      </w:r>
      <w:proofErr w:type="gramEnd"/>
      <w:r w:rsidRPr="009C2F41">
        <w:rPr>
          <w:rFonts w:ascii="Times New Roman" w:hAnsi="Times New Roman" w:cs="Times New Roman"/>
          <w:sz w:val="28"/>
          <w:szCs w:val="28"/>
        </w:rPr>
        <w:t xml:space="preserve"> выполнением заключенных контрактов по закупке товаров, работ, услуг для обеспечения нужд учреждения;</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xml:space="preserve">- осуществляет </w:t>
      </w:r>
      <w:proofErr w:type="gramStart"/>
      <w:r w:rsidRPr="009C2F41">
        <w:rPr>
          <w:rFonts w:ascii="Times New Roman" w:hAnsi="Times New Roman" w:cs="Times New Roman"/>
          <w:sz w:val="28"/>
          <w:szCs w:val="28"/>
        </w:rPr>
        <w:t>контроль за</w:t>
      </w:r>
      <w:proofErr w:type="gramEnd"/>
      <w:r w:rsidRPr="009C2F41">
        <w:rPr>
          <w:rFonts w:ascii="Times New Roman" w:hAnsi="Times New Roman" w:cs="Times New Roman"/>
          <w:sz w:val="28"/>
          <w:szCs w:val="28"/>
        </w:rPr>
        <w:t xml:space="preserve"> целевым использованием бюджетных средств;</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координирует мероприятия по противодействию и профилактике коррупции в учреждении;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xml:space="preserve"> - организует работу по разъяснению сотрудникам учреждения основных положений законодательства по противодействию коррупции;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содействует в урегулировании конфликта интересов, способного привести к причинению вреда законным интересам граждан, организаций, обществу; в обеспечении условий для добросовестного и эффективного исполнения обязанностей сотрудниками Учреждения</w:t>
      </w:r>
    </w:p>
    <w:p w:rsid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lastRenderedPageBreak/>
        <w:t>- рассматривает предложения структурных подразделений учреждения о мерах по противодействию коррупции.</w:t>
      </w:r>
    </w:p>
    <w:p w:rsidR="009C2F41" w:rsidRPr="008843DA" w:rsidRDefault="009C2F41" w:rsidP="009C2F41">
      <w:pPr>
        <w:spacing w:after="0" w:line="240" w:lineRule="auto"/>
        <w:ind w:firstLine="708"/>
        <w:jc w:val="both"/>
        <w:rPr>
          <w:rFonts w:ascii="Times New Roman" w:hAnsi="Times New Roman" w:cs="Times New Roman"/>
          <w:sz w:val="28"/>
          <w:szCs w:val="28"/>
        </w:rPr>
      </w:pPr>
      <w:r w:rsidRPr="008843DA">
        <w:rPr>
          <w:rFonts w:ascii="Times New Roman" w:hAnsi="Times New Roman" w:cs="Times New Roman"/>
          <w:sz w:val="28"/>
          <w:szCs w:val="28"/>
        </w:rPr>
        <w:t>1.3. По итогам рассмотрения уведомления работника учреждения о возникновении личной заинтересованности при исполнении трудовых обязанностей, которая приводит или может привести к конфликту интересов, комиссия принимает одно из следующих решений:</w:t>
      </w:r>
    </w:p>
    <w:p w:rsidR="009C2F41" w:rsidRPr="008843DA" w:rsidRDefault="009C2F41" w:rsidP="009C2F41">
      <w:pPr>
        <w:spacing w:after="0" w:line="240" w:lineRule="auto"/>
        <w:jc w:val="both"/>
        <w:rPr>
          <w:rFonts w:ascii="Times New Roman" w:hAnsi="Times New Roman" w:cs="Times New Roman"/>
          <w:sz w:val="28"/>
          <w:szCs w:val="28"/>
        </w:rPr>
      </w:pPr>
      <w:r w:rsidRPr="008843DA">
        <w:rPr>
          <w:rFonts w:ascii="Times New Roman" w:hAnsi="Times New Roman" w:cs="Times New Roman"/>
          <w:sz w:val="28"/>
          <w:szCs w:val="28"/>
        </w:rPr>
        <w:t>- признать, что при исполнении работником должностных обязанностей конфликт интересов отсутствует;</w:t>
      </w:r>
    </w:p>
    <w:p w:rsidR="009C2F41" w:rsidRPr="008843DA" w:rsidRDefault="009C2F41" w:rsidP="009C2F41">
      <w:pPr>
        <w:spacing w:after="0" w:line="240" w:lineRule="auto"/>
        <w:jc w:val="both"/>
        <w:rPr>
          <w:rFonts w:ascii="Times New Roman" w:hAnsi="Times New Roman" w:cs="Times New Roman"/>
          <w:sz w:val="28"/>
          <w:szCs w:val="28"/>
        </w:rPr>
      </w:pPr>
      <w:r w:rsidRPr="008843DA">
        <w:rPr>
          <w:rFonts w:ascii="Times New Roman" w:hAnsi="Times New Roman" w:cs="Times New Roman"/>
          <w:sz w:val="28"/>
          <w:szCs w:val="28"/>
        </w:rPr>
        <w:t>- признать, что при исполнении работником должностных обязанностей личная заинтересованность приводит или может привести к конфликту интересов. В этом случае комиссия рекомендует директору Учреждения принять меры по урегулированию конфликта интересов или по недопущению его возникновения.</w:t>
      </w:r>
    </w:p>
    <w:p w:rsidR="009C2F41" w:rsidRPr="008843DA" w:rsidRDefault="009C2F41" w:rsidP="009C2F41">
      <w:pPr>
        <w:spacing w:after="0" w:line="240" w:lineRule="auto"/>
        <w:jc w:val="both"/>
        <w:rPr>
          <w:rFonts w:ascii="Times New Roman" w:hAnsi="Times New Roman" w:cs="Times New Roman"/>
          <w:sz w:val="28"/>
          <w:szCs w:val="28"/>
        </w:rPr>
      </w:pPr>
      <w:r w:rsidRPr="008843DA">
        <w:rPr>
          <w:rFonts w:ascii="Times New Roman" w:hAnsi="Times New Roman" w:cs="Times New Roman"/>
          <w:sz w:val="28"/>
          <w:szCs w:val="28"/>
        </w:rPr>
        <w:t>По итогам рассмотрения вопросов, связанных с осуществлением в Учреждении мер по предупреждению коррупции, комиссия принимает соответствующее решение.</w:t>
      </w:r>
    </w:p>
    <w:p w:rsidR="009C2F41" w:rsidRPr="009C2F41" w:rsidRDefault="009C2F41" w:rsidP="009C2F41">
      <w:pPr>
        <w:spacing w:after="0" w:line="240" w:lineRule="auto"/>
        <w:ind w:firstLine="708"/>
        <w:jc w:val="both"/>
        <w:rPr>
          <w:rFonts w:ascii="Times New Roman" w:hAnsi="Times New Roman" w:cs="Times New Roman"/>
          <w:sz w:val="28"/>
          <w:szCs w:val="28"/>
        </w:rPr>
      </w:pPr>
    </w:p>
    <w:p w:rsidR="009C2F41" w:rsidRDefault="009C2F41" w:rsidP="009C2F41">
      <w:pPr>
        <w:spacing w:after="0" w:line="240" w:lineRule="auto"/>
        <w:jc w:val="both"/>
        <w:rPr>
          <w:rFonts w:ascii="Times New Roman" w:hAnsi="Times New Roman" w:cs="Times New Roman"/>
          <w:sz w:val="28"/>
          <w:szCs w:val="28"/>
        </w:rPr>
      </w:pP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w:t>
      </w:r>
      <w:r w:rsidRPr="009C2F41">
        <w:rPr>
          <w:rFonts w:ascii="Times New Roman" w:hAnsi="Times New Roman" w:cs="Times New Roman"/>
          <w:sz w:val="28"/>
          <w:szCs w:val="28"/>
        </w:rPr>
        <w:tab/>
        <w:t>Организация деятельности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 Комиссия состоит из председателя комиссии, его заместителя, секретаря и членов  комиссии. Состав комиссии утверждается локальным нормативным актом организации.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 xml:space="preserve">2.2. Все члены комиссии при принятии решений обладают равными правами. </w:t>
      </w:r>
    </w:p>
    <w:p w:rsidR="009C2F41" w:rsidRPr="009C2F41" w:rsidRDefault="009C2F41" w:rsidP="009C2F41">
      <w:pPr>
        <w:spacing w:after="0" w:line="240" w:lineRule="auto"/>
        <w:jc w:val="both"/>
        <w:rPr>
          <w:rFonts w:ascii="Times New Roman" w:hAnsi="Times New Roman" w:cs="Times New Roman"/>
          <w:sz w:val="28"/>
          <w:szCs w:val="28"/>
        </w:rPr>
      </w:pPr>
      <w:r w:rsidRPr="009C2F41">
        <w:rPr>
          <w:rFonts w:ascii="Times New Roman" w:hAnsi="Times New Roman" w:cs="Times New Roman"/>
          <w:sz w:val="28"/>
          <w:szCs w:val="28"/>
        </w:rPr>
        <w:t>Члены комиссии и лица, участвовавшие в ее заседаниях, не вправе разглашать сведения, ставшие им известными в ходе работы комиссии.</w:t>
      </w:r>
    </w:p>
    <w:p w:rsidR="009C2F41" w:rsidRPr="009C2F41" w:rsidRDefault="009C2F41" w:rsidP="009C2F41">
      <w:pPr>
        <w:spacing w:after="0" w:line="240" w:lineRule="auto"/>
        <w:jc w:val="both"/>
        <w:rPr>
          <w:rFonts w:ascii="Times New Roman" w:hAnsi="Times New Roman" w:cs="Times New Roman"/>
          <w:sz w:val="28"/>
          <w:szCs w:val="28"/>
        </w:rPr>
      </w:pPr>
      <w:r w:rsidRPr="009C2F41">
        <w:rPr>
          <w:rFonts w:ascii="Times New Roman" w:hAnsi="Times New Roman" w:cs="Times New Roman"/>
          <w:sz w:val="28"/>
          <w:szCs w:val="28"/>
        </w:rPr>
        <w:tab/>
        <w:t>2.3. Заседания Комиссии проводятся не реже одного раза в квартал. Заседания могут быть как открытыми, так и закрытыми.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2.4.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2.5. На период временного отсутствия председателя комиссии (отпуск, временная нетрудоспособность, командировка и т.п.) его обязанности исполняет заместитель председателя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2.6.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2.7.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lastRenderedPageBreak/>
        <w:t>2.8.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2.9. Заседание комиссии правомочно, если на нем присутствуют более половины от общего числа членов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.10. Решения комиссии принимаются простым большинством голосов присутствующих на заседании членов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2.11. При равенстве числа голосов голос председателя комиссии является решающим.</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2.12. Решения комиссии оформляются протоколами, которые подписывают председательствующий на заседании и секретарь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2.13.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9C2F41" w:rsidRP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2.14.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9C2F41" w:rsidRDefault="009C2F41" w:rsidP="009C2F41">
      <w:pPr>
        <w:spacing w:after="0" w:line="240" w:lineRule="auto"/>
        <w:ind w:firstLine="708"/>
        <w:jc w:val="both"/>
        <w:rPr>
          <w:rFonts w:ascii="Times New Roman" w:hAnsi="Times New Roman" w:cs="Times New Roman"/>
          <w:sz w:val="28"/>
          <w:szCs w:val="28"/>
        </w:rPr>
      </w:pPr>
      <w:r w:rsidRPr="009C2F41">
        <w:rPr>
          <w:rFonts w:ascii="Times New Roman" w:hAnsi="Times New Roman" w:cs="Times New Roman"/>
          <w:sz w:val="28"/>
          <w:szCs w:val="28"/>
        </w:rPr>
        <w:t>2.15.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9C2F41" w:rsidRDefault="009C2F41" w:rsidP="009C2F41">
      <w:pPr>
        <w:spacing w:after="0" w:line="240" w:lineRule="auto"/>
        <w:ind w:firstLine="708"/>
        <w:jc w:val="both"/>
        <w:rPr>
          <w:rFonts w:ascii="Times New Roman" w:hAnsi="Times New Roman" w:cs="Times New Roman"/>
          <w:sz w:val="28"/>
          <w:szCs w:val="28"/>
        </w:rPr>
      </w:pPr>
      <w:r w:rsidRPr="008843DA">
        <w:rPr>
          <w:rFonts w:ascii="Times New Roman" w:hAnsi="Times New Roman" w:cs="Times New Roman"/>
          <w:sz w:val="28"/>
          <w:szCs w:val="28"/>
        </w:rPr>
        <w:t>2.16. Копии протокола заседания комиссии в 7-дневный срок со дня заседания направляются директору Учреждения, полностью или в виде выписок из него - работнику Учреждения, а также по решению комиссии - иным заинтересованным лицам.</w:t>
      </w:r>
    </w:p>
    <w:p w:rsidR="009C2F41" w:rsidRPr="009C2F41" w:rsidRDefault="009C2F41" w:rsidP="009C2F41">
      <w:pPr>
        <w:spacing w:after="0" w:line="240" w:lineRule="auto"/>
        <w:ind w:firstLine="708"/>
        <w:jc w:val="both"/>
        <w:rPr>
          <w:rFonts w:ascii="Times New Roman" w:hAnsi="Times New Roman" w:cs="Times New Roman"/>
          <w:sz w:val="28"/>
          <w:szCs w:val="28"/>
        </w:rPr>
      </w:pPr>
    </w:p>
    <w:p w:rsidR="009C2F41" w:rsidRPr="009C2F41" w:rsidRDefault="009C2F41" w:rsidP="009C2F41">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Default="00811591" w:rsidP="00624324">
      <w:pPr>
        <w:spacing w:after="0" w:line="240" w:lineRule="auto"/>
        <w:jc w:val="both"/>
        <w:rPr>
          <w:rFonts w:ascii="Times New Roman" w:hAnsi="Times New Roman" w:cs="Times New Roman"/>
          <w:sz w:val="28"/>
          <w:szCs w:val="28"/>
        </w:rPr>
      </w:pPr>
    </w:p>
    <w:p w:rsidR="00811591" w:rsidRPr="00624324" w:rsidRDefault="00811591" w:rsidP="00624324">
      <w:pPr>
        <w:spacing w:after="0" w:line="240" w:lineRule="auto"/>
        <w:jc w:val="both"/>
        <w:rPr>
          <w:rFonts w:ascii="Times New Roman" w:hAnsi="Times New Roman" w:cs="Times New Roman"/>
          <w:sz w:val="28"/>
          <w:szCs w:val="28"/>
        </w:rPr>
      </w:pPr>
    </w:p>
    <w:p w:rsidR="0041034C" w:rsidRPr="00811591" w:rsidRDefault="00811591"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1034C">
        <w:rPr>
          <w:rFonts w:ascii="Times New Roman" w:hAnsi="Times New Roman" w:cs="Times New Roman"/>
          <w:sz w:val="20"/>
          <w:szCs w:val="20"/>
        </w:rPr>
        <w:t>Приложение № 2</w:t>
      </w:r>
    </w:p>
    <w:p w:rsidR="0041034C"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11591">
        <w:rPr>
          <w:rFonts w:ascii="Times New Roman" w:hAnsi="Times New Roman" w:cs="Times New Roman"/>
          <w:sz w:val="20"/>
          <w:szCs w:val="20"/>
        </w:rPr>
        <w:t>к Антикоррупционной политике</w:t>
      </w:r>
      <w:r>
        <w:rPr>
          <w:rFonts w:ascii="Times New Roman" w:hAnsi="Times New Roman" w:cs="Times New Roman"/>
          <w:sz w:val="20"/>
          <w:szCs w:val="20"/>
        </w:rPr>
        <w:t xml:space="preserve"> БУ </w:t>
      </w:r>
      <w:proofErr w:type="gramStart"/>
      <w:r>
        <w:rPr>
          <w:rFonts w:ascii="Times New Roman" w:hAnsi="Times New Roman" w:cs="Times New Roman"/>
          <w:sz w:val="20"/>
          <w:szCs w:val="20"/>
        </w:rPr>
        <w:t>СО</w:t>
      </w:r>
      <w:proofErr w:type="gramEnd"/>
      <w:r>
        <w:rPr>
          <w:rFonts w:ascii="Times New Roman" w:hAnsi="Times New Roman" w:cs="Times New Roman"/>
          <w:sz w:val="20"/>
          <w:szCs w:val="20"/>
        </w:rPr>
        <w:t xml:space="preserve"> ВО «Харовский </w:t>
      </w:r>
    </w:p>
    <w:p w:rsidR="0041034C"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центр помощи детям, оставшимся </w:t>
      </w:r>
      <w:proofErr w:type="gramStart"/>
      <w:r>
        <w:rPr>
          <w:rFonts w:ascii="Times New Roman" w:hAnsi="Times New Roman" w:cs="Times New Roman"/>
          <w:sz w:val="20"/>
          <w:szCs w:val="20"/>
        </w:rPr>
        <w:t>без</w:t>
      </w:r>
      <w:proofErr w:type="gramEnd"/>
      <w:r>
        <w:rPr>
          <w:rFonts w:ascii="Times New Roman" w:hAnsi="Times New Roman" w:cs="Times New Roman"/>
          <w:sz w:val="20"/>
          <w:szCs w:val="20"/>
        </w:rPr>
        <w:t xml:space="preserve"> </w:t>
      </w:r>
    </w:p>
    <w:p w:rsidR="0041034C" w:rsidRPr="00811591"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попечения родителей»</w:t>
      </w:r>
    </w:p>
    <w:p w:rsidR="009C2F41" w:rsidRDefault="009C2F41" w:rsidP="00624324">
      <w:pPr>
        <w:spacing w:after="0" w:line="240" w:lineRule="auto"/>
        <w:jc w:val="both"/>
        <w:rPr>
          <w:rFonts w:ascii="Times New Roman" w:hAnsi="Times New Roman" w:cs="Times New Roman"/>
          <w:b/>
          <w:sz w:val="32"/>
          <w:szCs w:val="32"/>
        </w:rPr>
      </w:pPr>
    </w:p>
    <w:p w:rsidR="0071764E" w:rsidRPr="0071764E" w:rsidRDefault="0071764E" w:rsidP="0071764E">
      <w:pPr>
        <w:spacing w:after="0" w:line="240" w:lineRule="auto"/>
        <w:jc w:val="center"/>
        <w:rPr>
          <w:rFonts w:ascii="Times New Roman" w:hAnsi="Times New Roman" w:cs="Times New Roman"/>
          <w:b/>
          <w:sz w:val="28"/>
          <w:szCs w:val="28"/>
        </w:rPr>
      </w:pPr>
      <w:r w:rsidRPr="0071764E">
        <w:rPr>
          <w:rFonts w:ascii="Times New Roman" w:hAnsi="Times New Roman" w:cs="Times New Roman"/>
          <w:b/>
          <w:sz w:val="28"/>
          <w:szCs w:val="28"/>
        </w:rPr>
        <w:t>Положение</w:t>
      </w:r>
    </w:p>
    <w:p w:rsidR="0071764E" w:rsidRDefault="0071764E" w:rsidP="0071764E">
      <w:pPr>
        <w:spacing w:after="0" w:line="240" w:lineRule="auto"/>
        <w:jc w:val="center"/>
        <w:rPr>
          <w:rFonts w:ascii="Times New Roman" w:hAnsi="Times New Roman" w:cs="Times New Roman"/>
          <w:b/>
          <w:sz w:val="28"/>
          <w:szCs w:val="28"/>
        </w:rPr>
      </w:pPr>
      <w:r w:rsidRPr="0071764E">
        <w:rPr>
          <w:rFonts w:ascii="Times New Roman" w:hAnsi="Times New Roman" w:cs="Times New Roman"/>
          <w:b/>
          <w:sz w:val="28"/>
          <w:szCs w:val="28"/>
        </w:rPr>
        <w:t>о нормах профессионального поведения работников БУ СО ВО «Харов</w:t>
      </w:r>
      <w:r>
        <w:rPr>
          <w:rFonts w:ascii="Times New Roman" w:hAnsi="Times New Roman" w:cs="Times New Roman"/>
          <w:b/>
          <w:sz w:val="28"/>
          <w:szCs w:val="28"/>
        </w:rPr>
        <w:t>с</w:t>
      </w:r>
      <w:r w:rsidRPr="0071764E">
        <w:rPr>
          <w:rFonts w:ascii="Times New Roman" w:hAnsi="Times New Roman" w:cs="Times New Roman"/>
          <w:b/>
          <w:sz w:val="28"/>
          <w:szCs w:val="28"/>
        </w:rPr>
        <w:t>к</w:t>
      </w:r>
      <w:r>
        <w:rPr>
          <w:rFonts w:ascii="Times New Roman" w:hAnsi="Times New Roman" w:cs="Times New Roman"/>
          <w:b/>
          <w:sz w:val="28"/>
          <w:szCs w:val="28"/>
        </w:rPr>
        <w:t>ий</w:t>
      </w:r>
      <w:r w:rsidRPr="0071764E">
        <w:rPr>
          <w:rFonts w:ascii="Times New Roman" w:hAnsi="Times New Roman" w:cs="Times New Roman"/>
          <w:b/>
          <w:sz w:val="28"/>
          <w:szCs w:val="28"/>
        </w:rPr>
        <w:t xml:space="preserve"> центр помощи детям</w:t>
      </w:r>
      <w:r>
        <w:rPr>
          <w:rFonts w:ascii="Times New Roman" w:hAnsi="Times New Roman" w:cs="Times New Roman"/>
          <w:b/>
          <w:sz w:val="28"/>
          <w:szCs w:val="28"/>
        </w:rPr>
        <w:t>, оставшимся без попечения роди</w:t>
      </w:r>
      <w:r w:rsidRPr="0071764E">
        <w:rPr>
          <w:rFonts w:ascii="Times New Roman" w:hAnsi="Times New Roman" w:cs="Times New Roman"/>
          <w:b/>
          <w:sz w:val="28"/>
          <w:szCs w:val="28"/>
        </w:rPr>
        <w:t>телей»</w:t>
      </w:r>
    </w:p>
    <w:p w:rsidR="0071764E" w:rsidRPr="0071764E" w:rsidRDefault="0071764E" w:rsidP="0071764E">
      <w:pPr>
        <w:spacing w:after="0" w:line="240" w:lineRule="auto"/>
        <w:jc w:val="center"/>
        <w:rPr>
          <w:rFonts w:ascii="Times New Roman" w:hAnsi="Times New Roman" w:cs="Times New Roman"/>
          <w:b/>
          <w:sz w:val="28"/>
          <w:szCs w:val="28"/>
        </w:rPr>
      </w:pPr>
    </w:p>
    <w:p w:rsidR="0071764E" w:rsidRPr="0071764E" w:rsidRDefault="0071764E" w:rsidP="007176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71764E">
        <w:rPr>
          <w:rFonts w:ascii="Times New Roman" w:hAnsi="Times New Roman" w:cs="Times New Roman"/>
          <w:sz w:val="28"/>
          <w:szCs w:val="28"/>
        </w:rPr>
        <w:t>. Общие положения</w:t>
      </w:r>
    </w:p>
    <w:p w:rsidR="0071764E" w:rsidRPr="0071764E" w:rsidRDefault="0071764E" w:rsidP="0071764E">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1.1.</w:t>
      </w:r>
      <w:r w:rsidRPr="0071764E">
        <w:rPr>
          <w:rFonts w:ascii="Times New Roman" w:hAnsi="Times New Roman" w:cs="Times New Roman"/>
          <w:sz w:val="28"/>
          <w:szCs w:val="28"/>
        </w:rPr>
        <w:tab/>
        <w:t>Положение о нормах профессионального поведения работников (дале</w:t>
      </w:r>
      <w:proofErr w:type="gramStart"/>
      <w:r w:rsidRPr="0071764E">
        <w:rPr>
          <w:rFonts w:ascii="Times New Roman" w:hAnsi="Times New Roman" w:cs="Times New Roman"/>
          <w:sz w:val="28"/>
          <w:szCs w:val="28"/>
        </w:rPr>
        <w:t>е-</w:t>
      </w:r>
      <w:proofErr w:type="gramEnd"/>
      <w:r w:rsidRPr="0071764E">
        <w:rPr>
          <w:rFonts w:ascii="Times New Roman" w:hAnsi="Times New Roman" w:cs="Times New Roman"/>
          <w:sz w:val="28"/>
          <w:szCs w:val="28"/>
        </w:rPr>
        <w:t xml:space="preserve"> Положение) представляет</w:t>
      </w:r>
      <w:r>
        <w:rPr>
          <w:rFonts w:ascii="Times New Roman" w:hAnsi="Times New Roman" w:cs="Times New Roman"/>
          <w:sz w:val="28"/>
          <w:szCs w:val="28"/>
        </w:rPr>
        <w:t xml:space="preserve"> собой совокупность общих принци</w:t>
      </w:r>
      <w:r w:rsidRPr="0071764E">
        <w:rPr>
          <w:rFonts w:ascii="Times New Roman" w:hAnsi="Times New Roman" w:cs="Times New Roman"/>
          <w:sz w:val="28"/>
          <w:szCs w:val="28"/>
        </w:rPr>
        <w:t>пов профессиональной служебной этики и основных правил с</w:t>
      </w:r>
      <w:r w:rsidR="00D417A8">
        <w:rPr>
          <w:rFonts w:ascii="Times New Roman" w:hAnsi="Times New Roman" w:cs="Times New Roman"/>
          <w:sz w:val="28"/>
          <w:szCs w:val="28"/>
        </w:rPr>
        <w:t>лужебного поведения работников Б</w:t>
      </w:r>
      <w:r w:rsidRPr="0071764E">
        <w:rPr>
          <w:rFonts w:ascii="Times New Roman" w:hAnsi="Times New Roman" w:cs="Times New Roman"/>
          <w:sz w:val="28"/>
          <w:szCs w:val="28"/>
        </w:rPr>
        <w:t>У СО ВО «Харовск</w:t>
      </w:r>
      <w:r w:rsidR="00D417A8">
        <w:rPr>
          <w:rFonts w:ascii="Times New Roman" w:hAnsi="Times New Roman" w:cs="Times New Roman"/>
          <w:sz w:val="28"/>
          <w:szCs w:val="28"/>
        </w:rPr>
        <w:t>и</w:t>
      </w:r>
      <w:r w:rsidRPr="0071764E">
        <w:rPr>
          <w:rFonts w:ascii="Times New Roman" w:hAnsi="Times New Roman" w:cs="Times New Roman"/>
          <w:sz w:val="28"/>
          <w:szCs w:val="28"/>
        </w:rPr>
        <w:t>й центр помощи детям, оставшимся без попечения родителей» (далее - Учреждение).</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1.2.</w:t>
      </w:r>
      <w:r w:rsidRPr="0071764E">
        <w:rPr>
          <w:rFonts w:ascii="Times New Roman" w:hAnsi="Times New Roman" w:cs="Times New Roman"/>
          <w:sz w:val="28"/>
          <w:szCs w:val="28"/>
        </w:rPr>
        <w:tab/>
        <w:t>Положение регулирует организацию единого подхода в воспитании; осуществлении единых требований к работник</w:t>
      </w:r>
      <w:r w:rsidR="00D417A8">
        <w:rPr>
          <w:rFonts w:ascii="Times New Roman" w:hAnsi="Times New Roman" w:cs="Times New Roman"/>
          <w:sz w:val="28"/>
          <w:szCs w:val="28"/>
        </w:rPr>
        <w:t>ам Учреждения; создании комфорт</w:t>
      </w:r>
      <w:r w:rsidRPr="0071764E">
        <w:rPr>
          <w:rFonts w:ascii="Times New Roman" w:hAnsi="Times New Roman" w:cs="Times New Roman"/>
          <w:sz w:val="28"/>
          <w:szCs w:val="28"/>
        </w:rPr>
        <w:t>ных условий для воспитанников и всего коллект</w:t>
      </w:r>
      <w:r w:rsidR="00D417A8">
        <w:rPr>
          <w:rFonts w:ascii="Times New Roman" w:hAnsi="Times New Roman" w:cs="Times New Roman"/>
          <w:sz w:val="28"/>
          <w:szCs w:val="28"/>
        </w:rPr>
        <w:t>ива Учреждения, микроклимата до</w:t>
      </w:r>
      <w:r w:rsidRPr="0071764E">
        <w:rPr>
          <w:rFonts w:ascii="Times New Roman" w:hAnsi="Times New Roman" w:cs="Times New Roman"/>
          <w:sz w:val="28"/>
          <w:szCs w:val="28"/>
        </w:rPr>
        <w:t>верия и сотрудничества.</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1.3.</w:t>
      </w:r>
      <w:r w:rsidRPr="0071764E">
        <w:rPr>
          <w:rFonts w:ascii="Times New Roman" w:hAnsi="Times New Roman" w:cs="Times New Roman"/>
          <w:sz w:val="28"/>
          <w:szCs w:val="28"/>
        </w:rPr>
        <w:tab/>
        <w:t>Понятные, единые требования к коллективу со стороны администрации Учреждения призваны улучшить условия работы для всех участников процесса.</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1.4.</w:t>
      </w:r>
      <w:r w:rsidRPr="0071764E">
        <w:rPr>
          <w:rFonts w:ascii="Times New Roman" w:hAnsi="Times New Roman" w:cs="Times New Roman"/>
          <w:sz w:val="28"/>
          <w:szCs w:val="28"/>
        </w:rPr>
        <w:tab/>
        <w:t>Выработанные нормы профессионального поведения обязательны для всех работников, независимо от занимаемой должности, наличия наград и поощрений, стажа работы.</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1.5.</w:t>
      </w:r>
      <w:r w:rsidRPr="0071764E">
        <w:rPr>
          <w:rFonts w:ascii="Times New Roman" w:hAnsi="Times New Roman" w:cs="Times New Roman"/>
          <w:sz w:val="28"/>
          <w:szCs w:val="28"/>
        </w:rPr>
        <w:tab/>
        <w:t>За нарушение норм профессиональног</w:t>
      </w:r>
      <w:r w:rsidR="00D417A8">
        <w:rPr>
          <w:rFonts w:ascii="Times New Roman" w:hAnsi="Times New Roman" w:cs="Times New Roman"/>
          <w:sz w:val="28"/>
          <w:szCs w:val="28"/>
        </w:rPr>
        <w:t>о поведения виновный подвергает</w:t>
      </w:r>
      <w:r w:rsidRPr="0071764E">
        <w:rPr>
          <w:rFonts w:ascii="Times New Roman" w:hAnsi="Times New Roman" w:cs="Times New Roman"/>
          <w:sz w:val="28"/>
          <w:szCs w:val="28"/>
        </w:rPr>
        <w:t>ся дисциплинарному расследованию и на него может быть наложено дис</w:t>
      </w:r>
      <w:r w:rsidR="00D417A8">
        <w:rPr>
          <w:rFonts w:ascii="Times New Roman" w:hAnsi="Times New Roman" w:cs="Times New Roman"/>
          <w:sz w:val="28"/>
          <w:szCs w:val="28"/>
        </w:rPr>
        <w:t>циплинар</w:t>
      </w:r>
      <w:r w:rsidRPr="0071764E">
        <w:rPr>
          <w:rFonts w:ascii="Times New Roman" w:hAnsi="Times New Roman" w:cs="Times New Roman"/>
          <w:sz w:val="28"/>
          <w:szCs w:val="28"/>
        </w:rPr>
        <w:t>ное взыскание.</w:t>
      </w:r>
    </w:p>
    <w:p w:rsidR="00D417A8" w:rsidRDefault="00D417A8" w:rsidP="00D417A8">
      <w:pPr>
        <w:spacing w:after="0" w:line="240" w:lineRule="auto"/>
        <w:ind w:firstLine="708"/>
        <w:jc w:val="both"/>
        <w:rPr>
          <w:rFonts w:ascii="Times New Roman" w:hAnsi="Times New Roman" w:cs="Times New Roman"/>
          <w:sz w:val="28"/>
          <w:szCs w:val="28"/>
        </w:rPr>
      </w:pPr>
    </w:p>
    <w:p w:rsidR="0071764E" w:rsidRP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1764E" w:rsidRPr="0071764E">
        <w:rPr>
          <w:rFonts w:ascii="Times New Roman" w:hAnsi="Times New Roman" w:cs="Times New Roman"/>
          <w:sz w:val="28"/>
          <w:szCs w:val="28"/>
        </w:rPr>
        <w:t>.</w:t>
      </w:r>
      <w:r>
        <w:rPr>
          <w:rFonts w:ascii="Times New Roman" w:hAnsi="Times New Roman" w:cs="Times New Roman"/>
          <w:sz w:val="28"/>
          <w:szCs w:val="28"/>
        </w:rPr>
        <w:t xml:space="preserve"> </w:t>
      </w:r>
      <w:r w:rsidR="0071764E" w:rsidRPr="0071764E">
        <w:rPr>
          <w:rFonts w:ascii="Times New Roman" w:hAnsi="Times New Roman" w:cs="Times New Roman"/>
          <w:sz w:val="28"/>
          <w:szCs w:val="28"/>
        </w:rPr>
        <w:t>Нормы профессионального поведения</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2.1.</w:t>
      </w:r>
      <w:r w:rsidRPr="0071764E">
        <w:rPr>
          <w:rFonts w:ascii="Times New Roman" w:hAnsi="Times New Roman" w:cs="Times New Roman"/>
          <w:sz w:val="28"/>
          <w:szCs w:val="28"/>
        </w:rPr>
        <w:tab/>
        <w:t>Воспитатель и каждый работник Учреждения служат дня воспитанников образцом тактичного поведения, умения общаться, внешнего вида, уважения к собеседнику, поведения в споре, справедливости, ровного и равного отношения к собеседнику.</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2.2.</w:t>
      </w:r>
      <w:r w:rsidRPr="0071764E">
        <w:rPr>
          <w:rFonts w:ascii="Times New Roman" w:hAnsi="Times New Roman" w:cs="Times New Roman"/>
          <w:sz w:val="28"/>
          <w:szCs w:val="28"/>
        </w:rPr>
        <w:tab/>
        <w:t xml:space="preserve">В общении работникам Учреждения необходимо руководствоваться </w:t>
      </w:r>
      <w:proofErr w:type="gramStart"/>
      <w:r w:rsidRPr="0071764E">
        <w:rPr>
          <w:rFonts w:ascii="Times New Roman" w:hAnsi="Times New Roman" w:cs="Times New Roman"/>
          <w:sz w:val="28"/>
          <w:szCs w:val="28"/>
        </w:rPr>
        <w:t>кон-</w:t>
      </w:r>
      <w:proofErr w:type="spellStart"/>
      <w:r w:rsidRPr="0071764E">
        <w:rPr>
          <w:rFonts w:ascii="Times New Roman" w:hAnsi="Times New Roman" w:cs="Times New Roman"/>
          <w:sz w:val="28"/>
          <w:szCs w:val="28"/>
        </w:rPr>
        <w:t>ституционными</w:t>
      </w:r>
      <w:proofErr w:type="spellEnd"/>
      <w:proofErr w:type="gramEnd"/>
      <w:r w:rsidRPr="0071764E">
        <w:rPr>
          <w:rFonts w:ascii="Times New Roman" w:hAnsi="Times New Roman" w:cs="Times New Roman"/>
          <w:sz w:val="28"/>
          <w:szCs w:val="28"/>
        </w:rPr>
        <w:t xml:space="preserve"> положениями,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2.3.</w:t>
      </w:r>
      <w:r w:rsidRPr="0071764E">
        <w:rPr>
          <w:rFonts w:ascii="Times New Roman" w:hAnsi="Times New Roman" w:cs="Times New Roman"/>
          <w:sz w:val="28"/>
          <w:szCs w:val="28"/>
        </w:rPr>
        <w:tab/>
        <w:t>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2.4.</w:t>
      </w:r>
      <w:r w:rsidRPr="0071764E">
        <w:rPr>
          <w:rFonts w:ascii="Times New Roman" w:hAnsi="Times New Roman" w:cs="Times New Roman"/>
          <w:sz w:val="28"/>
          <w:szCs w:val="28"/>
        </w:rPr>
        <w:tab/>
        <w:t>Работники Учреждения должны быть вежливыми, доброжелательными, корректными, внимательными и проявлять толер</w:t>
      </w:r>
      <w:r w:rsidR="00D417A8">
        <w:rPr>
          <w:rFonts w:ascii="Times New Roman" w:hAnsi="Times New Roman" w:cs="Times New Roman"/>
          <w:sz w:val="28"/>
          <w:szCs w:val="28"/>
        </w:rPr>
        <w:t>антность в общении с воспитанни</w:t>
      </w:r>
      <w:r w:rsidRPr="0071764E">
        <w:rPr>
          <w:rFonts w:ascii="Times New Roman" w:hAnsi="Times New Roman" w:cs="Times New Roman"/>
          <w:sz w:val="28"/>
          <w:szCs w:val="28"/>
        </w:rPr>
        <w:t>ками и коллегами.</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lastRenderedPageBreak/>
        <w:t>2.5.</w:t>
      </w:r>
      <w:r w:rsidRPr="0071764E">
        <w:rPr>
          <w:rFonts w:ascii="Times New Roman" w:hAnsi="Times New Roman" w:cs="Times New Roman"/>
          <w:sz w:val="28"/>
          <w:szCs w:val="28"/>
        </w:rPr>
        <w:tab/>
        <w:t>Дисциплина в Учреждении поддерживае</w:t>
      </w:r>
      <w:r w:rsidR="00D417A8">
        <w:rPr>
          <w:rFonts w:ascii="Times New Roman" w:hAnsi="Times New Roman" w:cs="Times New Roman"/>
          <w:sz w:val="28"/>
          <w:szCs w:val="28"/>
        </w:rPr>
        <w:t>тся на основе уважения человече</w:t>
      </w:r>
      <w:r w:rsidRPr="0071764E">
        <w:rPr>
          <w:rFonts w:ascii="Times New Roman" w:hAnsi="Times New Roman" w:cs="Times New Roman"/>
          <w:sz w:val="28"/>
          <w:szCs w:val="28"/>
        </w:rPr>
        <w:t>ского достоинства воспитанника.</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2.6.</w:t>
      </w:r>
      <w:r w:rsidRPr="0071764E">
        <w:rPr>
          <w:rFonts w:ascii="Times New Roman" w:hAnsi="Times New Roman" w:cs="Times New Roman"/>
          <w:sz w:val="28"/>
          <w:szCs w:val="28"/>
        </w:rPr>
        <w:tab/>
        <w:t xml:space="preserve">Воспитатель не отожествляет личность </w:t>
      </w:r>
      <w:r w:rsidR="00D417A8">
        <w:rPr>
          <w:rFonts w:ascii="Times New Roman" w:hAnsi="Times New Roman" w:cs="Times New Roman"/>
          <w:sz w:val="28"/>
          <w:szCs w:val="28"/>
        </w:rPr>
        <w:t>воспитанника с личностью и пове</w:t>
      </w:r>
      <w:r w:rsidRPr="0071764E">
        <w:rPr>
          <w:rFonts w:ascii="Times New Roman" w:hAnsi="Times New Roman" w:cs="Times New Roman"/>
          <w:sz w:val="28"/>
          <w:szCs w:val="28"/>
        </w:rPr>
        <w:t>дением его родителей, т.к. ребенок «не выбирает своих родителей».</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2.7.</w:t>
      </w:r>
      <w:r w:rsidRPr="0071764E">
        <w:rPr>
          <w:rFonts w:ascii="Times New Roman" w:hAnsi="Times New Roman" w:cs="Times New Roman"/>
          <w:sz w:val="28"/>
          <w:szCs w:val="28"/>
        </w:rPr>
        <w:tab/>
        <w:t>Воспитатель воспитывает детей на положительных примерах.</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2.8.</w:t>
      </w:r>
      <w:r w:rsidRPr="0071764E">
        <w:rPr>
          <w:rFonts w:ascii="Times New Roman" w:hAnsi="Times New Roman" w:cs="Times New Roman"/>
          <w:sz w:val="28"/>
          <w:szCs w:val="28"/>
        </w:rPr>
        <w:tab/>
        <w:t xml:space="preserve">Обещает что-либо только тогда, когда </w:t>
      </w:r>
      <w:proofErr w:type="gramStart"/>
      <w:r w:rsidRPr="0071764E">
        <w:rPr>
          <w:rFonts w:ascii="Times New Roman" w:hAnsi="Times New Roman" w:cs="Times New Roman"/>
          <w:sz w:val="28"/>
          <w:szCs w:val="28"/>
        </w:rPr>
        <w:t>уверен</w:t>
      </w:r>
      <w:proofErr w:type="gramEnd"/>
      <w:r w:rsidRPr="0071764E">
        <w:rPr>
          <w:rFonts w:ascii="Times New Roman" w:hAnsi="Times New Roman" w:cs="Times New Roman"/>
          <w:sz w:val="28"/>
          <w:szCs w:val="28"/>
        </w:rPr>
        <w:t>, что может это выполнить.</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2.9.</w:t>
      </w:r>
      <w:r w:rsidRPr="0071764E">
        <w:rPr>
          <w:rFonts w:ascii="Times New Roman" w:hAnsi="Times New Roman" w:cs="Times New Roman"/>
          <w:sz w:val="28"/>
          <w:szCs w:val="28"/>
        </w:rPr>
        <w:tab/>
        <w:t>Является для воспитанников примером пунктуальности и точности.</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2.10.</w:t>
      </w:r>
      <w:r w:rsidRPr="0071764E">
        <w:rPr>
          <w:rFonts w:ascii="Times New Roman" w:hAnsi="Times New Roman" w:cs="Times New Roman"/>
          <w:sz w:val="28"/>
          <w:szCs w:val="28"/>
        </w:rPr>
        <w:tab/>
        <w:t xml:space="preserve">В первую очередь, воспитатель должен </w:t>
      </w:r>
      <w:r w:rsidR="00D417A8">
        <w:rPr>
          <w:rFonts w:ascii="Times New Roman" w:hAnsi="Times New Roman" w:cs="Times New Roman"/>
          <w:sz w:val="28"/>
          <w:szCs w:val="28"/>
        </w:rPr>
        <w:t>быть требователен к себе. Требо</w:t>
      </w:r>
      <w:r w:rsidRPr="0071764E">
        <w:rPr>
          <w:rFonts w:ascii="Times New Roman" w:hAnsi="Times New Roman" w:cs="Times New Roman"/>
          <w:sz w:val="28"/>
          <w:szCs w:val="28"/>
        </w:rPr>
        <w:t>вательность его по отношению к воспитанникам позитивна, является стержнем профессиональной этики воспитателя. Воспитатель никогда не должен терять чувства меры и самообладания.</w:t>
      </w:r>
    </w:p>
    <w:p w:rsidR="0071764E" w:rsidRP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1764E" w:rsidRPr="0071764E">
        <w:rPr>
          <w:rFonts w:ascii="Times New Roman" w:hAnsi="Times New Roman" w:cs="Times New Roman"/>
          <w:sz w:val="28"/>
          <w:szCs w:val="28"/>
        </w:rPr>
        <w:t>.11.</w:t>
      </w:r>
      <w:r w:rsidR="0071764E" w:rsidRPr="0071764E">
        <w:rPr>
          <w:rFonts w:ascii="Times New Roman" w:hAnsi="Times New Roman" w:cs="Times New Roman"/>
          <w:sz w:val="28"/>
          <w:szCs w:val="28"/>
        </w:rPr>
        <w:tab/>
        <w:t>Воспитатель выбирает такие методы работы, которые поощряют в ею воспитанниках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71764E" w:rsidRP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71764E" w:rsidRPr="0071764E">
        <w:rPr>
          <w:rFonts w:ascii="Times New Roman" w:hAnsi="Times New Roman" w:cs="Times New Roman"/>
          <w:sz w:val="28"/>
          <w:szCs w:val="28"/>
        </w:rPr>
        <w:t>.12.</w:t>
      </w:r>
      <w:r w:rsidR="0071764E" w:rsidRPr="0071764E">
        <w:rPr>
          <w:rFonts w:ascii="Times New Roman" w:hAnsi="Times New Roman" w:cs="Times New Roman"/>
          <w:sz w:val="28"/>
          <w:szCs w:val="28"/>
        </w:rPr>
        <w:tab/>
        <w:t>При оценке поведения и достижений своих воспитанников воспитатель стремится укреплять их самоуважение и веру в свои силы, показывать им возможн</w:t>
      </w:r>
      <w:r>
        <w:rPr>
          <w:rFonts w:ascii="Times New Roman" w:hAnsi="Times New Roman" w:cs="Times New Roman"/>
          <w:sz w:val="28"/>
          <w:szCs w:val="28"/>
        </w:rPr>
        <w:t>ости совершенствования, повышат</w:t>
      </w:r>
      <w:r w:rsidR="0071764E" w:rsidRPr="0071764E">
        <w:rPr>
          <w:rFonts w:ascii="Times New Roman" w:hAnsi="Times New Roman" w:cs="Times New Roman"/>
          <w:sz w:val="28"/>
          <w:szCs w:val="28"/>
        </w:rPr>
        <w:t>ь мотивацию воспитания и обучения.</w:t>
      </w:r>
    </w:p>
    <w:p w:rsidR="0071764E" w:rsidRPr="0071764E"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2.13.</w:t>
      </w:r>
      <w:r w:rsidRPr="0071764E">
        <w:rPr>
          <w:rFonts w:ascii="Times New Roman" w:hAnsi="Times New Roman" w:cs="Times New Roman"/>
          <w:sz w:val="28"/>
          <w:szCs w:val="28"/>
        </w:rPr>
        <w:tab/>
        <w:t>Воспитатель является беспристрастным, одинаково доброжелательным и благосклонным ко всем своим воспитанникам. Приняв необоснованно принижающие воспитанника оценочные решения, воспитатель должен постараться немедленно исправить свою ошибку.</w:t>
      </w:r>
    </w:p>
    <w:p w:rsidR="00D417A8" w:rsidRDefault="00D417A8" w:rsidP="0071764E">
      <w:pPr>
        <w:spacing w:after="0" w:line="240" w:lineRule="auto"/>
        <w:jc w:val="both"/>
        <w:rPr>
          <w:rFonts w:ascii="Times New Roman" w:hAnsi="Times New Roman" w:cs="Times New Roman"/>
          <w:sz w:val="28"/>
          <w:szCs w:val="28"/>
        </w:rPr>
      </w:pPr>
    </w:p>
    <w:p w:rsidR="0071764E" w:rsidRP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1764E" w:rsidRPr="0071764E">
        <w:rPr>
          <w:rFonts w:ascii="Times New Roman" w:hAnsi="Times New Roman" w:cs="Times New Roman"/>
          <w:sz w:val="28"/>
          <w:szCs w:val="28"/>
        </w:rPr>
        <w:t>. Работнику Учреждения запрещается</w:t>
      </w:r>
    </w:p>
    <w:p w:rsidR="00D417A8" w:rsidRDefault="0071764E" w:rsidP="00D417A8">
      <w:pPr>
        <w:spacing w:after="0" w:line="240" w:lineRule="auto"/>
        <w:ind w:firstLine="708"/>
        <w:jc w:val="both"/>
        <w:rPr>
          <w:rFonts w:ascii="Times New Roman" w:hAnsi="Times New Roman" w:cs="Times New Roman"/>
          <w:sz w:val="28"/>
          <w:szCs w:val="28"/>
        </w:rPr>
      </w:pPr>
      <w:r w:rsidRPr="0071764E">
        <w:rPr>
          <w:rFonts w:ascii="Times New Roman" w:hAnsi="Times New Roman" w:cs="Times New Roman"/>
          <w:sz w:val="28"/>
          <w:szCs w:val="28"/>
        </w:rPr>
        <w:t>-передавать персональные данные о воспитаннике третьей стороне без письменного разрешения администрации Учреждения;</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 xml:space="preserve">разглашать сведения о личной </w:t>
      </w:r>
      <w:r>
        <w:rPr>
          <w:rFonts w:ascii="Times New Roman" w:hAnsi="Times New Roman" w:cs="Times New Roman"/>
          <w:sz w:val="28"/>
          <w:szCs w:val="28"/>
        </w:rPr>
        <w:t>жизни воспитанника и его семьи;</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выносить на обсуждение воспитанников конфиденциальную информацию с заседаний м</w:t>
      </w:r>
      <w:r>
        <w:rPr>
          <w:rFonts w:ascii="Times New Roman" w:hAnsi="Times New Roman" w:cs="Times New Roman"/>
          <w:sz w:val="28"/>
          <w:szCs w:val="28"/>
        </w:rPr>
        <w:t xml:space="preserve">етодического совета, </w:t>
      </w:r>
      <w:proofErr w:type="gramStart"/>
      <w:r>
        <w:rPr>
          <w:rFonts w:ascii="Times New Roman" w:hAnsi="Times New Roman" w:cs="Times New Roman"/>
          <w:sz w:val="28"/>
          <w:szCs w:val="28"/>
        </w:rPr>
        <w:t>совещании</w:t>
      </w:r>
      <w:proofErr w:type="gramEnd"/>
      <w:r>
        <w:rPr>
          <w:rFonts w:ascii="Times New Roman" w:hAnsi="Times New Roman" w:cs="Times New Roman"/>
          <w:sz w:val="28"/>
          <w:szCs w:val="28"/>
        </w:rPr>
        <w:t>;</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обсуждать с воспитанниками выступле</w:t>
      </w:r>
      <w:r>
        <w:rPr>
          <w:rFonts w:ascii="Times New Roman" w:hAnsi="Times New Roman" w:cs="Times New Roman"/>
          <w:sz w:val="28"/>
          <w:szCs w:val="28"/>
        </w:rPr>
        <w:t>ния своих коллег по Учреждению:</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манипулировать детьми, использовать их для достижения собственных це</w:t>
      </w:r>
      <w:r>
        <w:rPr>
          <w:rFonts w:ascii="Times New Roman" w:hAnsi="Times New Roman" w:cs="Times New Roman"/>
          <w:sz w:val="28"/>
          <w:szCs w:val="28"/>
        </w:rPr>
        <w:t>лей;</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повышать голос, кричать на</w:t>
      </w:r>
      <w:r>
        <w:rPr>
          <w:rFonts w:ascii="Times New Roman" w:hAnsi="Times New Roman" w:cs="Times New Roman"/>
          <w:sz w:val="28"/>
          <w:szCs w:val="28"/>
        </w:rPr>
        <w:t xml:space="preserve"> ребенка, работника Учреждения;</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терять терпение и с</w:t>
      </w:r>
      <w:r>
        <w:rPr>
          <w:rFonts w:ascii="Times New Roman" w:hAnsi="Times New Roman" w:cs="Times New Roman"/>
          <w:sz w:val="28"/>
          <w:szCs w:val="28"/>
        </w:rPr>
        <w:t>амообладание в любых ситуациях;</w:t>
      </w:r>
    </w:p>
    <w:p w:rsidR="0071764E" w:rsidRP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допускать в общении с коллегами и вос</w:t>
      </w:r>
      <w:r>
        <w:rPr>
          <w:rFonts w:ascii="Times New Roman" w:hAnsi="Times New Roman" w:cs="Times New Roman"/>
          <w:sz w:val="28"/>
          <w:szCs w:val="28"/>
        </w:rPr>
        <w:t>питанниками ненормативную лекси</w:t>
      </w:r>
      <w:r w:rsidR="0071764E" w:rsidRPr="0071764E">
        <w:rPr>
          <w:rFonts w:ascii="Times New Roman" w:hAnsi="Times New Roman" w:cs="Times New Roman"/>
          <w:sz w:val="28"/>
          <w:szCs w:val="28"/>
        </w:rPr>
        <w:t>ку;</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курить в помещениях Учреждения;</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допускать оскорбления воспитанников друг друга в своем присутствии;</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764E" w:rsidRPr="0071764E">
        <w:rPr>
          <w:rFonts w:ascii="Times New Roman" w:hAnsi="Times New Roman" w:cs="Times New Roman"/>
          <w:sz w:val="28"/>
          <w:szCs w:val="28"/>
        </w:rPr>
        <w:t>допускать выражения, оскорбляющие человеческое достоинство челов</w:t>
      </w:r>
      <w:r>
        <w:rPr>
          <w:rFonts w:ascii="Times New Roman" w:hAnsi="Times New Roman" w:cs="Times New Roman"/>
          <w:sz w:val="28"/>
          <w:szCs w:val="28"/>
        </w:rPr>
        <w:t>ека независимо от его возраста;</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допускать в любой форме оскорбления, относящиеся к национальной или религиозн</w:t>
      </w:r>
      <w:r>
        <w:rPr>
          <w:rFonts w:ascii="Times New Roman" w:hAnsi="Times New Roman" w:cs="Times New Roman"/>
          <w:sz w:val="28"/>
          <w:szCs w:val="28"/>
        </w:rPr>
        <w:t>ой принадлежности воспитанника;</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применять по отношению к воспитанникам меры физического или психологического насилия над личностью</w:t>
      </w:r>
      <w:r>
        <w:rPr>
          <w:rFonts w:ascii="Times New Roman" w:hAnsi="Times New Roman" w:cs="Times New Roman"/>
          <w:sz w:val="28"/>
          <w:szCs w:val="28"/>
        </w:rPr>
        <w:t>;</w:t>
      </w:r>
    </w:p>
    <w:p w:rsidR="00D417A8"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допускать в любой форме оскорбления, выпады или намеки, касающиеся физических недостатков воспит</w:t>
      </w:r>
      <w:r>
        <w:rPr>
          <w:rFonts w:ascii="Times New Roman" w:hAnsi="Times New Roman" w:cs="Times New Roman"/>
          <w:sz w:val="28"/>
          <w:szCs w:val="28"/>
        </w:rPr>
        <w:t>анника;</w:t>
      </w:r>
    </w:p>
    <w:p w:rsidR="0071764E" w:rsidRDefault="00D417A8" w:rsidP="00D417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1764E" w:rsidRPr="0071764E">
        <w:rPr>
          <w:rFonts w:ascii="Times New Roman" w:hAnsi="Times New Roman" w:cs="Times New Roman"/>
          <w:sz w:val="28"/>
          <w:szCs w:val="28"/>
        </w:rPr>
        <w:t>посягать на личную собственность воспитанника.</w:t>
      </w: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D417A8" w:rsidRDefault="00D417A8" w:rsidP="00624324">
      <w:pPr>
        <w:spacing w:after="0" w:line="240" w:lineRule="auto"/>
        <w:jc w:val="both"/>
        <w:rPr>
          <w:rFonts w:ascii="Times New Roman" w:hAnsi="Times New Roman" w:cs="Times New Roman"/>
          <w:sz w:val="28"/>
          <w:szCs w:val="28"/>
        </w:rPr>
      </w:pPr>
    </w:p>
    <w:p w:rsidR="00D417A8" w:rsidRDefault="00D417A8" w:rsidP="00624324">
      <w:pPr>
        <w:spacing w:after="0" w:line="240" w:lineRule="auto"/>
        <w:jc w:val="both"/>
        <w:rPr>
          <w:rFonts w:ascii="Times New Roman" w:hAnsi="Times New Roman" w:cs="Times New Roman"/>
          <w:sz w:val="28"/>
          <w:szCs w:val="28"/>
        </w:rPr>
      </w:pPr>
    </w:p>
    <w:p w:rsidR="00D417A8" w:rsidRDefault="00D417A8" w:rsidP="00624324">
      <w:pPr>
        <w:spacing w:after="0" w:line="240" w:lineRule="auto"/>
        <w:jc w:val="both"/>
        <w:rPr>
          <w:rFonts w:ascii="Times New Roman" w:hAnsi="Times New Roman" w:cs="Times New Roman"/>
          <w:sz w:val="28"/>
          <w:szCs w:val="28"/>
        </w:rPr>
      </w:pPr>
    </w:p>
    <w:p w:rsidR="00D417A8" w:rsidRDefault="00D417A8" w:rsidP="00624324">
      <w:pPr>
        <w:spacing w:after="0" w:line="240" w:lineRule="auto"/>
        <w:jc w:val="both"/>
        <w:rPr>
          <w:rFonts w:ascii="Times New Roman" w:hAnsi="Times New Roman" w:cs="Times New Roman"/>
          <w:sz w:val="28"/>
          <w:szCs w:val="28"/>
        </w:rPr>
      </w:pPr>
    </w:p>
    <w:p w:rsidR="009C2F41" w:rsidRDefault="009C2F41" w:rsidP="00624324">
      <w:pPr>
        <w:spacing w:after="0" w:line="240" w:lineRule="auto"/>
        <w:jc w:val="both"/>
        <w:rPr>
          <w:rFonts w:ascii="Times New Roman" w:hAnsi="Times New Roman" w:cs="Times New Roman"/>
          <w:sz w:val="28"/>
          <w:szCs w:val="28"/>
        </w:rPr>
      </w:pPr>
    </w:p>
    <w:p w:rsidR="0041034C" w:rsidRDefault="0041034C" w:rsidP="00624324">
      <w:pPr>
        <w:spacing w:after="0" w:line="240" w:lineRule="auto"/>
        <w:jc w:val="both"/>
        <w:rPr>
          <w:rFonts w:ascii="Times New Roman" w:hAnsi="Times New Roman" w:cs="Times New Roman"/>
          <w:sz w:val="28"/>
          <w:szCs w:val="28"/>
        </w:rPr>
      </w:pPr>
    </w:p>
    <w:p w:rsidR="0041034C" w:rsidRDefault="0041034C" w:rsidP="00624324">
      <w:pPr>
        <w:spacing w:after="0" w:line="240" w:lineRule="auto"/>
        <w:jc w:val="both"/>
        <w:rPr>
          <w:rFonts w:ascii="Times New Roman" w:hAnsi="Times New Roman" w:cs="Times New Roman"/>
          <w:sz w:val="28"/>
          <w:szCs w:val="28"/>
        </w:rPr>
      </w:pPr>
    </w:p>
    <w:p w:rsidR="0041034C" w:rsidRDefault="0041034C" w:rsidP="00624324">
      <w:pPr>
        <w:spacing w:after="0" w:line="240" w:lineRule="auto"/>
        <w:jc w:val="both"/>
        <w:rPr>
          <w:rFonts w:ascii="Times New Roman" w:hAnsi="Times New Roman" w:cs="Times New Roman"/>
          <w:sz w:val="28"/>
          <w:szCs w:val="28"/>
        </w:rPr>
      </w:pPr>
    </w:p>
    <w:p w:rsidR="0041034C" w:rsidRDefault="0041034C" w:rsidP="00624324">
      <w:pPr>
        <w:spacing w:after="0" w:line="240" w:lineRule="auto"/>
        <w:jc w:val="both"/>
        <w:rPr>
          <w:rFonts w:ascii="Times New Roman" w:hAnsi="Times New Roman" w:cs="Times New Roman"/>
          <w:sz w:val="28"/>
          <w:szCs w:val="28"/>
        </w:rPr>
      </w:pPr>
    </w:p>
    <w:p w:rsidR="0041034C" w:rsidRDefault="0041034C" w:rsidP="00624324">
      <w:pPr>
        <w:spacing w:after="0" w:line="240" w:lineRule="auto"/>
        <w:jc w:val="both"/>
        <w:rPr>
          <w:rFonts w:ascii="Times New Roman" w:hAnsi="Times New Roman" w:cs="Times New Roman"/>
          <w:sz w:val="28"/>
          <w:szCs w:val="28"/>
        </w:rPr>
      </w:pPr>
    </w:p>
    <w:p w:rsidR="009C2F41" w:rsidRPr="00624324" w:rsidRDefault="009C2F41" w:rsidP="00624324">
      <w:pPr>
        <w:spacing w:after="0" w:line="240" w:lineRule="auto"/>
        <w:jc w:val="both"/>
        <w:rPr>
          <w:rFonts w:ascii="Times New Roman" w:hAnsi="Times New Roman" w:cs="Times New Roman"/>
          <w:sz w:val="28"/>
          <w:szCs w:val="28"/>
        </w:rPr>
      </w:pPr>
    </w:p>
    <w:p w:rsidR="0041034C" w:rsidRPr="00811591" w:rsidRDefault="00093F07"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bookmarkStart w:id="1" w:name="bookmark0"/>
      <w:r w:rsidR="0041034C">
        <w:rPr>
          <w:rFonts w:ascii="Times New Roman" w:hAnsi="Times New Roman" w:cs="Times New Roman"/>
          <w:sz w:val="20"/>
          <w:szCs w:val="20"/>
        </w:rPr>
        <w:t>Приложение № 3</w:t>
      </w:r>
    </w:p>
    <w:p w:rsidR="0041034C"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11591">
        <w:rPr>
          <w:rFonts w:ascii="Times New Roman" w:hAnsi="Times New Roman" w:cs="Times New Roman"/>
          <w:sz w:val="20"/>
          <w:szCs w:val="20"/>
        </w:rPr>
        <w:t>к Антикоррупционной политике</w:t>
      </w:r>
      <w:r>
        <w:rPr>
          <w:rFonts w:ascii="Times New Roman" w:hAnsi="Times New Roman" w:cs="Times New Roman"/>
          <w:sz w:val="20"/>
          <w:szCs w:val="20"/>
        </w:rPr>
        <w:t xml:space="preserve"> БУ </w:t>
      </w:r>
      <w:proofErr w:type="gramStart"/>
      <w:r>
        <w:rPr>
          <w:rFonts w:ascii="Times New Roman" w:hAnsi="Times New Roman" w:cs="Times New Roman"/>
          <w:sz w:val="20"/>
          <w:szCs w:val="20"/>
        </w:rPr>
        <w:t>СО</w:t>
      </w:r>
      <w:proofErr w:type="gramEnd"/>
      <w:r>
        <w:rPr>
          <w:rFonts w:ascii="Times New Roman" w:hAnsi="Times New Roman" w:cs="Times New Roman"/>
          <w:sz w:val="20"/>
          <w:szCs w:val="20"/>
        </w:rPr>
        <w:t xml:space="preserve"> ВО «Харовский </w:t>
      </w:r>
    </w:p>
    <w:p w:rsidR="0041034C"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центр помощи детям, оставшимся </w:t>
      </w:r>
      <w:proofErr w:type="gramStart"/>
      <w:r>
        <w:rPr>
          <w:rFonts w:ascii="Times New Roman" w:hAnsi="Times New Roman" w:cs="Times New Roman"/>
          <w:sz w:val="20"/>
          <w:szCs w:val="20"/>
        </w:rPr>
        <w:t>без</w:t>
      </w:r>
      <w:proofErr w:type="gramEnd"/>
      <w:r>
        <w:rPr>
          <w:rFonts w:ascii="Times New Roman" w:hAnsi="Times New Roman" w:cs="Times New Roman"/>
          <w:sz w:val="20"/>
          <w:szCs w:val="20"/>
        </w:rPr>
        <w:t xml:space="preserve"> </w:t>
      </w:r>
    </w:p>
    <w:p w:rsidR="0041034C" w:rsidRDefault="0041034C"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попечения родителей»</w:t>
      </w:r>
    </w:p>
    <w:p w:rsidR="0041034C" w:rsidRDefault="0041034C" w:rsidP="0041034C">
      <w:pPr>
        <w:spacing w:after="0" w:line="240" w:lineRule="auto"/>
        <w:jc w:val="both"/>
        <w:rPr>
          <w:rFonts w:ascii="Times New Roman" w:hAnsi="Times New Roman" w:cs="Times New Roman"/>
          <w:sz w:val="20"/>
          <w:szCs w:val="20"/>
        </w:rPr>
      </w:pPr>
    </w:p>
    <w:p w:rsidR="0041034C" w:rsidRDefault="0041034C" w:rsidP="0041034C">
      <w:pPr>
        <w:spacing w:after="0" w:line="240" w:lineRule="auto"/>
        <w:jc w:val="both"/>
        <w:rPr>
          <w:rFonts w:ascii="Times New Roman" w:hAnsi="Times New Roman" w:cs="Times New Roman"/>
          <w:sz w:val="20"/>
          <w:szCs w:val="20"/>
        </w:rPr>
      </w:pPr>
    </w:p>
    <w:p w:rsidR="0041034C" w:rsidRPr="00811591" w:rsidRDefault="0041034C" w:rsidP="0041034C">
      <w:pPr>
        <w:spacing w:after="0" w:line="240" w:lineRule="auto"/>
        <w:jc w:val="both"/>
        <w:rPr>
          <w:rFonts w:ascii="Times New Roman" w:hAnsi="Times New Roman" w:cs="Times New Roman"/>
          <w:sz w:val="20"/>
          <w:szCs w:val="20"/>
        </w:rPr>
      </w:pPr>
    </w:p>
    <w:p w:rsidR="009C2F41" w:rsidRPr="009C2F41" w:rsidRDefault="009C2F41" w:rsidP="0041034C">
      <w:pPr>
        <w:spacing w:after="0" w:line="240" w:lineRule="auto"/>
        <w:jc w:val="center"/>
        <w:rPr>
          <w:rFonts w:ascii="Times New Roman" w:eastAsia="Times New Roman" w:hAnsi="Times New Roman" w:cs="Times New Roman"/>
          <w:b/>
          <w:sz w:val="28"/>
          <w:szCs w:val="28"/>
          <w:lang w:val="ru" w:eastAsia="ru-RU"/>
        </w:rPr>
      </w:pPr>
      <w:r w:rsidRPr="009C2F41">
        <w:rPr>
          <w:rFonts w:ascii="Times New Roman" w:eastAsia="Times New Roman" w:hAnsi="Times New Roman" w:cs="Times New Roman"/>
          <w:b/>
          <w:sz w:val="28"/>
          <w:szCs w:val="28"/>
          <w:lang w:val="ru" w:eastAsia="ru-RU"/>
        </w:rPr>
        <w:t>ПОЛОЖЕНИЕ</w:t>
      </w:r>
      <w:bookmarkEnd w:id="1"/>
    </w:p>
    <w:p w:rsidR="009C2F41" w:rsidRPr="009C2F41" w:rsidRDefault="009C2F41" w:rsidP="0041034C">
      <w:pPr>
        <w:keepNext/>
        <w:keepLines/>
        <w:spacing w:after="0" w:line="240" w:lineRule="auto"/>
        <w:jc w:val="center"/>
        <w:outlineLvl w:val="0"/>
        <w:rPr>
          <w:rFonts w:ascii="Times New Roman" w:eastAsia="Times New Roman" w:hAnsi="Times New Roman" w:cs="Times New Roman"/>
          <w:b/>
          <w:sz w:val="28"/>
          <w:szCs w:val="28"/>
          <w:lang w:val="ru" w:eastAsia="ru-RU"/>
        </w:rPr>
      </w:pPr>
      <w:bookmarkStart w:id="2" w:name="bookmark1"/>
      <w:r w:rsidRPr="009C2F41">
        <w:rPr>
          <w:rFonts w:ascii="Times New Roman" w:eastAsia="Times New Roman" w:hAnsi="Times New Roman" w:cs="Times New Roman"/>
          <w:b/>
          <w:sz w:val="28"/>
          <w:szCs w:val="28"/>
          <w:lang w:val="ru" w:eastAsia="ru-RU"/>
        </w:rPr>
        <w:t>о выявлении и урегулировании конфликта интересов работников</w:t>
      </w:r>
      <w:bookmarkEnd w:id="2"/>
    </w:p>
    <w:p w:rsidR="009C2F41" w:rsidRPr="009C2F41" w:rsidRDefault="009C2F41" w:rsidP="0041034C">
      <w:pPr>
        <w:keepNext/>
        <w:keepLines/>
        <w:spacing w:after="0" w:line="240" w:lineRule="auto"/>
        <w:jc w:val="center"/>
        <w:outlineLvl w:val="0"/>
        <w:rPr>
          <w:rFonts w:ascii="Times New Roman" w:eastAsia="Times New Roman" w:hAnsi="Times New Roman" w:cs="Times New Roman"/>
          <w:b/>
          <w:sz w:val="28"/>
          <w:szCs w:val="28"/>
          <w:lang w:val="ru" w:eastAsia="ru-RU"/>
        </w:rPr>
      </w:pPr>
      <w:bookmarkStart w:id="3" w:name="bookmark2"/>
      <w:r w:rsidRPr="009C2F41">
        <w:rPr>
          <w:rFonts w:ascii="Times New Roman" w:eastAsia="Times New Roman" w:hAnsi="Times New Roman" w:cs="Times New Roman"/>
          <w:b/>
          <w:sz w:val="28"/>
          <w:szCs w:val="28"/>
          <w:lang w:val="ru" w:eastAsia="ru-RU"/>
        </w:rPr>
        <w:t>БУ СО ВО «Харовский центр помощи детям, оставшимся без попечения</w:t>
      </w:r>
      <w:bookmarkEnd w:id="3"/>
    </w:p>
    <w:p w:rsidR="009C2F41" w:rsidRDefault="009C2F41" w:rsidP="0041034C">
      <w:pPr>
        <w:keepNext/>
        <w:keepLines/>
        <w:spacing w:after="0" w:line="240" w:lineRule="auto"/>
        <w:jc w:val="center"/>
        <w:outlineLvl w:val="0"/>
        <w:rPr>
          <w:rFonts w:ascii="Times New Roman" w:eastAsia="Times New Roman" w:hAnsi="Times New Roman" w:cs="Times New Roman"/>
          <w:b/>
          <w:sz w:val="28"/>
          <w:szCs w:val="28"/>
          <w:lang w:val="ru" w:eastAsia="ru-RU"/>
        </w:rPr>
      </w:pPr>
      <w:bookmarkStart w:id="4" w:name="bookmark3"/>
      <w:r w:rsidRPr="009C2F41">
        <w:rPr>
          <w:rFonts w:ascii="Times New Roman" w:eastAsia="Times New Roman" w:hAnsi="Times New Roman" w:cs="Times New Roman"/>
          <w:b/>
          <w:sz w:val="28"/>
          <w:szCs w:val="28"/>
          <w:lang w:val="ru" w:eastAsia="ru-RU"/>
        </w:rPr>
        <w:t>родителей»</w:t>
      </w:r>
      <w:bookmarkEnd w:id="4"/>
    </w:p>
    <w:p w:rsidR="009C2F41" w:rsidRPr="009C2F41" w:rsidRDefault="009C2F41" w:rsidP="009C2F41">
      <w:pPr>
        <w:keepNext/>
        <w:keepLines/>
        <w:spacing w:after="0" w:line="240" w:lineRule="auto"/>
        <w:jc w:val="center"/>
        <w:outlineLvl w:val="0"/>
        <w:rPr>
          <w:rFonts w:ascii="Times New Roman" w:eastAsia="Times New Roman" w:hAnsi="Times New Roman" w:cs="Times New Roman"/>
          <w:b/>
          <w:sz w:val="28"/>
          <w:szCs w:val="28"/>
          <w:lang w:val="ru" w:eastAsia="ru-RU"/>
        </w:rPr>
      </w:pPr>
    </w:p>
    <w:p w:rsidR="009C2F41" w:rsidRPr="009C2F41" w:rsidRDefault="009C2F41" w:rsidP="009C2F41">
      <w:pPr>
        <w:keepNext/>
        <w:keepLines/>
        <w:spacing w:after="0" w:line="240" w:lineRule="auto"/>
        <w:ind w:firstLine="560"/>
        <w:outlineLvl w:val="0"/>
        <w:rPr>
          <w:rFonts w:ascii="Times New Roman" w:eastAsia="Times New Roman" w:hAnsi="Times New Roman" w:cs="Times New Roman"/>
          <w:sz w:val="28"/>
          <w:szCs w:val="28"/>
          <w:lang w:val="ru" w:eastAsia="ru-RU"/>
        </w:rPr>
      </w:pPr>
      <w:bookmarkStart w:id="5" w:name="bookmark4"/>
      <w:r>
        <w:rPr>
          <w:rFonts w:ascii="Times New Roman" w:eastAsia="Times New Roman" w:hAnsi="Times New Roman" w:cs="Times New Roman"/>
          <w:sz w:val="28"/>
          <w:szCs w:val="28"/>
          <w:lang w:val="ru" w:eastAsia="ru-RU"/>
        </w:rPr>
        <w:t>1</w:t>
      </w:r>
      <w:r w:rsidRPr="009C2F41">
        <w:rPr>
          <w:rFonts w:ascii="Times New Roman" w:eastAsia="Times New Roman" w:hAnsi="Times New Roman" w:cs="Times New Roman"/>
          <w:sz w:val="28"/>
          <w:szCs w:val="28"/>
          <w:lang w:val="ru" w:eastAsia="ru-RU"/>
        </w:rPr>
        <w:t>. Общее положение</w:t>
      </w:r>
      <w:bookmarkEnd w:id="5"/>
    </w:p>
    <w:p w:rsidR="009C2F41" w:rsidRPr="009C2F41" w:rsidRDefault="009C2F41" w:rsidP="009C2F41">
      <w:pPr>
        <w:numPr>
          <w:ilvl w:val="0"/>
          <w:numId w:val="33"/>
        </w:numPr>
        <w:tabs>
          <w:tab w:val="left" w:pos="1191"/>
        </w:tabs>
        <w:spacing w:after="0" w:line="240" w:lineRule="auto"/>
        <w:ind w:firstLine="560"/>
        <w:jc w:val="both"/>
        <w:rPr>
          <w:rFonts w:ascii="Times New Roman" w:eastAsia="Times New Roman" w:hAnsi="Times New Roman" w:cs="Times New Roman"/>
          <w:sz w:val="28"/>
          <w:szCs w:val="28"/>
          <w:lang w:val="ru" w:eastAsia="ru-RU"/>
        </w:rPr>
      </w:pPr>
      <w:proofErr w:type="gramStart"/>
      <w:r w:rsidRPr="009C2F41">
        <w:rPr>
          <w:rFonts w:ascii="Times New Roman" w:eastAsia="Times New Roman" w:hAnsi="Times New Roman" w:cs="Times New Roman"/>
          <w:sz w:val="28"/>
          <w:szCs w:val="28"/>
          <w:lang w:val="ru" w:eastAsia="ru-RU"/>
        </w:rPr>
        <w:t>Положение о выявлении и урегулировании конфликта интересов бюджетного учреждения социального обслуживания для детей-сирот и детей, оставшихся без попечения родителей Вологодской области «Харовский центр помощи детям, оставшимся без попечения родителей» (далее - Положение) разработано и утверждено с целью регулирования и предотвращения конфликта интересов в деятельности работников, а также возможных негативных последствий конфликта интересов для БУ СО ВО «Харовский центр помощи детям, оставшимся</w:t>
      </w:r>
      <w:proofErr w:type="gramEnd"/>
      <w:r w:rsidRPr="009C2F41">
        <w:rPr>
          <w:rFonts w:ascii="Times New Roman" w:eastAsia="Times New Roman" w:hAnsi="Times New Roman" w:cs="Times New Roman"/>
          <w:sz w:val="28"/>
          <w:szCs w:val="28"/>
          <w:lang w:val="ru" w:eastAsia="ru-RU"/>
        </w:rPr>
        <w:t xml:space="preserve"> </w:t>
      </w:r>
      <w:proofErr w:type="gramStart"/>
      <w:r w:rsidRPr="009C2F41">
        <w:rPr>
          <w:rFonts w:ascii="Times New Roman" w:eastAsia="Times New Roman" w:hAnsi="Times New Roman" w:cs="Times New Roman"/>
          <w:sz w:val="28"/>
          <w:szCs w:val="28"/>
          <w:lang w:val="ru" w:eastAsia="ru-RU"/>
        </w:rPr>
        <w:t xml:space="preserve">без попечения родителей» (далее - Учреждение) разработано на основе Федерального закона Российской </w:t>
      </w:r>
      <w:r w:rsidR="00D417A8">
        <w:rPr>
          <w:rFonts w:ascii="Times New Roman" w:eastAsia="Times New Roman" w:hAnsi="Times New Roman" w:cs="Times New Roman"/>
          <w:sz w:val="28"/>
          <w:szCs w:val="28"/>
          <w:lang w:val="ru" w:eastAsia="ru-RU"/>
        </w:rPr>
        <w:t>Федерации от 25.12.2008 № 273-ФЗ</w:t>
      </w:r>
      <w:r w:rsidRPr="009C2F41">
        <w:rPr>
          <w:rFonts w:ascii="Times New Roman" w:eastAsia="Times New Roman" w:hAnsi="Times New Roman" w:cs="Times New Roman"/>
          <w:sz w:val="28"/>
          <w:szCs w:val="28"/>
          <w:lang w:val="ru" w:eastAsia="ru-RU"/>
        </w:rPr>
        <w:t xml:space="preserve"> «О противодействии коррупции», с целью оптимизации взаимодействия работников учреждения с другими участниками воспитательных отношений, профилактики конфликта интересов работников,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w:t>
      </w:r>
      <w:proofErr w:type="gramEnd"/>
      <w:r w:rsidRPr="009C2F41">
        <w:rPr>
          <w:rFonts w:ascii="Times New Roman" w:eastAsia="Times New Roman" w:hAnsi="Times New Roman" w:cs="Times New Roman"/>
          <w:sz w:val="28"/>
          <w:szCs w:val="28"/>
          <w:lang w:val="ru" w:eastAsia="ru-RU"/>
        </w:rPr>
        <w:t xml:space="preserve"> исполнение работником профессиональных обязанностей вследствие противоречия между его личной заинтересованностью, интересами других работников учреждения и интересами воспитанников, родителей (законных представителей).</w:t>
      </w:r>
    </w:p>
    <w:p w:rsidR="009C2F41" w:rsidRPr="009C2F41" w:rsidRDefault="009C2F41" w:rsidP="009C2F41">
      <w:pPr>
        <w:numPr>
          <w:ilvl w:val="0"/>
          <w:numId w:val="33"/>
        </w:numPr>
        <w:tabs>
          <w:tab w:val="left" w:pos="1076"/>
        </w:tabs>
        <w:spacing w:after="0" w:line="240" w:lineRule="auto"/>
        <w:ind w:firstLine="56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Положение о выявлении и урегулировании конфликта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w:t>
      </w:r>
    </w:p>
    <w:p w:rsidR="009C2F41" w:rsidRPr="009C2F41" w:rsidRDefault="009C2F41" w:rsidP="009C2F41">
      <w:pPr>
        <w:numPr>
          <w:ilvl w:val="0"/>
          <w:numId w:val="33"/>
        </w:numPr>
        <w:tabs>
          <w:tab w:val="left" w:pos="1388"/>
        </w:tabs>
        <w:spacing w:after="0" w:line="240" w:lineRule="auto"/>
        <w:ind w:firstLine="560"/>
        <w:jc w:val="both"/>
        <w:rPr>
          <w:rFonts w:ascii="Times New Roman" w:eastAsia="Times New Roman" w:hAnsi="Times New Roman" w:cs="Times New Roman"/>
          <w:sz w:val="28"/>
          <w:szCs w:val="28"/>
          <w:lang w:val="ru" w:eastAsia="ru-RU"/>
        </w:rPr>
      </w:pPr>
      <w:proofErr w:type="gramStart"/>
      <w:r w:rsidRPr="009C2F41">
        <w:rPr>
          <w:rFonts w:ascii="Times New Roman" w:eastAsia="Times New Roman" w:hAnsi="Times New Roman" w:cs="Times New Roman"/>
          <w:sz w:val="28"/>
          <w:szCs w:val="28"/>
          <w:lang w:val="ru" w:eastAsia="ru-RU"/>
        </w:rPr>
        <w:t>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которого он является.</w:t>
      </w:r>
      <w:proofErr w:type="gramEnd"/>
    </w:p>
    <w:p w:rsidR="009C2F41" w:rsidRPr="009C2F41" w:rsidRDefault="009C2F41" w:rsidP="009C2F41">
      <w:pPr>
        <w:numPr>
          <w:ilvl w:val="0"/>
          <w:numId w:val="33"/>
        </w:numPr>
        <w:tabs>
          <w:tab w:val="left" w:pos="1388"/>
        </w:tabs>
        <w:spacing w:after="0" w:line="240" w:lineRule="auto"/>
        <w:ind w:firstLine="560"/>
        <w:jc w:val="both"/>
        <w:rPr>
          <w:rFonts w:ascii="Times New Roman" w:eastAsia="Times New Roman" w:hAnsi="Times New Roman" w:cs="Times New Roman"/>
          <w:sz w:val="28"/>
          <w:szCs w:val="28"/>
          <w:lang w:val="ru" w:eastAsia="ru-RU"/>
        </w:rPr>
      </w:pPr>
      <w:proofErr w:type="gramStart"/>
      <w:r w:rsidRPr="009C2F41">
        <w:rPr>
          <w:rFonts w:ascii="Times New Roman" w:eastAsia="Times New Roman" w:hAnsi="Times New Roman" w:cs="Times New Roman"/>
          <w:sz w:val="28"/>
          <w:szCs w:val="28"/>
          <w:lang w:val="ru" w:eastAsia="ru-RU"/>
        </w:rPr>
        <w:t>Личная заинтересованность работника (представителя Учреждения) –</w:t>
      </w:r>
      <w:r w:rsidR="00D417A8">
        <w:rPr>
          <w:rFonts w:ascii="Times New Roman" w:eastAsia="Times New Roman" w:hAnsi="Times New Roman" w:cs="Times New Roman"/>
          <w:sz w:val="28"/>
          <w:szCs w:val="28"/>
          <w:lang w:val="ru" w:eastAsia="ru-RU"/>
        </w:rPr>
        <w:t xml:space="preserve"> </w:t>
      </w:r>
      <w:r w:rsidRPr="009C2F41">
        <w:rPr>
          <w:rFonts w:ascii="Times New Roman" w:eastAsia="Times New Roman" w:hAnsi="Times New Roman" w:cs="Times New Roman"/>
          <w:sz w:val="28"/>
          <w:szCs w:val="28"/>
          <w:lang w:eastAsia="ru-RU"/>
        </w:rPr>
        <w:t xml:space="preserve">возможность получения доходов в виде денег, иного имущества, в том числе имущественных прав, услуг имущественного </w:t>
      </w:r>
      <w:r w:rsidRPr="009C2F41">
        <w:rPr>
          <w:rFonts w:ascii="Times New Roman" w:eastAsia="Times New Roman" w:hAnsi="Times New Roman" w:cs="Times New Roman"/>
          <w:sz w:val="28"/>
          <w:szCs w:val="28"/>
          <w:lang w:eastAsia="ru-RU"/>
        </w:rPr>
        <w:lastRenderedPageBreak/>
        <w:t>характера, результатов выполненных работ или каких-либо выгод (преимуществ) работником учреждения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w:t>
      </w:r>
      <w:proofErr w:type="gramEnd"/>
      <w:r w:rsidRPr="009C2F41">
        <w:rPr>
          <w:rFonts w:ascii="Times New Roman" w:eastAsia="Times New Roman" w:hAnsi="Times New Roman" w:cs="Times New Roman"/>
          <w:sz w:val="28"/>
          <w:szCs w:val="28"/>
          <w:lang w:eastAsia="ru-RU"/>
        </w:rPr>
        <w:t xml:space="preserve">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9C2F41" w:rsidRPr="009C2F41" w:rsidRDefault="009C2F41" w:rsidP="009C2F41">
      <w:pPr>
        <w:keepNext/>
        <w:keepLines/>
        <w:spacing w:after="0" w:line="240" w:lineRule="auto"/>
        <w:outlineLvl w:val="0"/>
        <w:rPr>
          <w:rFonts w:ascii="Times New Roman" w:eastAsia="Times New Roman" w:hAnsi="Times New Roman" w:cs="Times New Roman"/>
          <w:sz w:val="28"/>
          <w:szCs w:val="28"/>
          <w:lang w:eastAsia="ru-RU"/>
        </w:rPr>
      </w:pPr>
      <w:bookmarkStart w:id="6" w:name="bookmark5"/>
    </w:p>
    <w:p w:rsidR="009C2F41" w:rsidRPr="009C2F41" w:rsidRDefault="009C2F41" w:rsidP="009C2F41">
      <w:pPr>
        <w:keepNext/>
        <w:keepLines/>
        <w:spacing w:after="0" w:line="240" w:lineRule="auto"/>
        <w:ind w:firstLine="560"/>
        <w:outlineLvl w:val="0"/>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2</w:t>
      </w:r>
      <w:r w:rsidRPr="009C2F41">
        <w:rPr>
          <w:rFonts w:ascii="Times New Roman" w:eastAsia="Times New Roman" w:hAnsi="Times New Roman" w:cs="Times New Roman"/>
          <w:sz w:val="28"/>
          <w:szCs w:val="28"/>
          <w:lang w:val="ru" w:eastAsia="ru-RU"/>
        </w:rPr>
        <w:t>. Круг лиц, попадающих под действие положения</w:t>
      </w:r>
      <w:bookmarkEnd w:id="6"/>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2.1. Действие настоящего Положения распространяется на всех работников Учреждения вне зависимости от уровня занимаемой ими должности.</w:t>
      </w:r>
    </w:p>
    <w:p w:rsidR="009C2F41" w:rsidRDefault="009C2F41" w:rsidP="009C2F41">
      <w:pPr>
        <w:keepNext/>
        <w:keepLines/>
        <w:spacing w:after="0" w:line="240" w:lineRule="auto"/>
        <w:outlineLvl w:val="0"/>
        <w:rPr>
          <w:rFonts w:ascii="Times New Roman" w:eastAsia="Times New Roman" w:hAnsi="Times New Roman" w:cs="Times New Roman"/>
          <w:sz w:val="28"/>
          <w:szCs w:val="28"/>
          <w:lang w:val="ru" w:eastAsia="ru-RU"/>
        </w:rPr>
      </w:pPr>
      <w:bookmarkStart w:id="7" w:name="bookmark6"/>
    </w:p>
    <w:p w:rsidR="009C2F41" w:rsidRPr="009C2F41" w:rsidRDefault="009C2F41" w:rsidP="009C2F41">
      <w:pPr>
        <w:keepNext/>
        <w:keepLines/>
        <w:spacing w:after="0" w:line="240" w:lineRule="auto"/>
        <w:ind w:firstLine="700"/>
        <w:outlineLvl w:val="0"/>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3</w:t>
      </w:r>
      <w:r w:rsidRPr="009C2F41">
        <w:rPr>
          <w:rFonts w:ascii="Times New Roman" w:eastAsia="Times New Roman" w:hAnsi="Times New Roman" w:cs="Times New Roman"/>
          <w:sz w:val="28"/>
          <w:szCs w:val="28"/>
          <w:lang w:val="ru" w:eastAsia="ru-RU"/>
        </w:rPr>
        <w:t>. Основные принципы управления конфликтом интересов</w:t>
      </w:r>
      <w:bookmarkEnd w:id="7"/>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 xml:space="preserve">3.1. </w:t>
      </w:r>
      <w:proofErr w:type="gramStart"/>
      <w:r w:rsidRPr="009C2F41">
        <w:rPr>
          <w:rFonts w:ascii="Times New Roman" w:eastAsia="Times New Roman" w:hAnsi="Times New Roman" w:cs="Times New Roman"/>
          <w:sz w:val="28"/>
          <w:szCs w:val="28"/>
          <w:lang w:val="ru" w:eastAsia="ru-RU"/>
        </w:rPr>
        <w:t>В основу работы по управлению конфликтом интересов в Учреждении положены следующие принципы: обязательность раскрытия сведений о реальном или потенциальном конфликте интересов; индивидуальное рассмотрение и оценка рисков для Учреждения при выявлении каждого конфликта интересов и его урегулирование; конфиденциальность процесса раскрытия сведений о конфликте интересов и процесса его урегулирования; соблюдение баланса интересов Учреждения и работника при урегулировании конфликта интересов;</w:t>
      </w:r>
      <w:proofErr w:type="gramEnd"/>
      <w:r w:rsidRPr="009C2F41">
        <w:rPr>
          <w:rFonts w:ascii="Times New Roman" w:eastAsia="Times New Roman" w:hAnsi="Times New Roman" w:cs="Times New Roman"/>
          <w:sz w:val="28"/>
          <w:szCs w:val="28"/>
          <w:lang w:val="ru" w:eastAsia="ru-RU"/>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w:t>
      </w:r>
    </w:p>
    <w:p w:rsidR="009C2F41" w:rsidRDefault="009C2F41" w:rsidP="009C2F41">
      <w:pPr>
        <w:keepNext/>
        <w:keepLines/>
        <w:spacing w:after="0" w:line="240" w:lineRule="auto"/>
        <w:outlineLvl w:val="0"/>
        <w:rPr>
          <w:rFonts w:ascii="Times New Roman" w:eastAsia="Times New Roman" w:hAnsi="Times New Roman" w:cs="Times New Roman"/>
          <w:sz w:val="28"/>
          <w:szCs w:val="28"/>
          <w:lang w:val="ru" w:eastAsia="ru-RU"/>
        </w:rPr>
      </w:pPr>
      <w:bookmarkStart w:id="8" w:name="bookmark7"/>
    </w:p>
    <w:p w:rsidR="009C2F41" w:rsidRPr="009C2F41" w:rsidRDefault="009C2F41" w:rsidP="009C2F41">
      <w:pPr>
        <w:keepNext/>
        <w:keepLines/>
        <w:spacing w:after="0" w:line="240" w:lineRule="auto"/>
        <w:ind w:firstLine="700"/>
        <w:outlineLvl w:val="0"/>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4</w:t>
      </w:r>
      <w:r w:rsidRPr="009C2F41">
        <w:rPr>
          <w:rFonts w:ascii="Times New Roman" w:eastAsia="Times New Roman" w:hAnsi="Times New Roman" w:cs="Times New Roman"/>
          <w:sz w:val="28"/>
          <w:szCs w:val="28"/>
          <w:lang w:val="ru" w:eastAsia="ru-RU"/>
        </w:rPr>
        <w:t>. Порядок раскрытия конфликта интересов работником и порядок его</w:t>
      </w:r>
      <w:bookmarkEnd w:id="8"/>
    </w:p>
    <w:p w:rsidR="009C2F41" w:rsidRPr="009C2F41" w:rsidRDefault="009C2F41" w:rsidP="009C2F41">
      <w:pPr>
        <w:keepNext/>
        <w:keepLines/>
        <w:spacing w:after="0" w:line="240" w:lineRule="auto"/>
        <w:outlineLvl w:val="0"/>
        <w:rPr>
          <w:rFonts w:ascii="Times New Roman" w:eastAsia="Times New Roman" w:hAnsi="Times New Roman" w:cs="Times New Roman"/>
          <w:sz w:val="28"/>
          <w:szCs w:val="28"/>
          <w:lang w:val="ru" w:eastAsia="ru-RU"/>
        </w:rPr>
      </w:pPr>
      <w:bookmarkStart w:id="9" w:name="bookmark8"/>
      <w:r w:rsidRPr="009C2F41">
        <w:rPr>
          <w:rFonts w:ascii="Times New Roman" w:eastAsia="Times New Roman" w:hAnsi="Times New Roman" w:cs="Times New Roman"/>
          <w:sz w:val="28"/>
          <w:szCs w:val="28"/>
          <w:lang w:val="ru" w:eastAsia="ru-RU"/>
        </w:rPr>
        <w:t>урегулирования</w:t>
      </w:r>
      <w:bookmarkEnd w:id="9"/>
    </w:p>
    <w:p w:rsidR="009C2F41" w:rsidRPr="009C2F41" w:rsidRDefault="009C2F41" w:rsidP="009C2F41">
      <w:pPr>
        <w:numPr>
          <w:ilvl w:val="1"/>
          <w:numId w:val="33"/>
        </w:numPr>
        <w:tabs>
          <w:tab w:val="left" w:pos="1398"/>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Процедура раскрытия конфликта интересов доводится до сведения всех работников Учреждения. Устанавливаются следующие виды раскрытия конфликта интересов, в том числе: раскрытие сведений о конфликте интересов при приеме на работу; раскрытие сведений о конфликте интересов при назначении на новую должность; разовое раскрытие сведений по мере возникновения ситуаций конфликта интересов.</w:t>
      </w:r>
    </w:p>
    <w:p w:rsidR="009C2F41" w:rsidRPr="009C2F41" w:rsidRDefault="009C2F41" w:rsidP="009C2F41">
      <w:pPr>
        <w:numPr>
          <w:ilvl w:val="1"/>
          <w:numId w:val="33"/>
        </w:numPr>
        <w:tabs>
          <w:tab w:val="left" w:pos="1691"/>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Работник обязан уведомить о наличии как личной заинтересованности, которая может привести к конфликту интересов, так и о возникающих или имеющихся конфликтов интересов других работников Учреждения.</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 xml:space="preserve">4.3 Раскрытие сведений о конфликте интересов осуществляется в письменном виде по форме согласно приложению № </w:t>
      </w:r>
      <w:r w:rsidR="00AF5841">
        <w:rPr>
          <w:rFonts w:ascii="Times New Roman" w:eastAsia="Times New Roman" w:hAnsi="Times New Roman" w:cs="Times New Roman"/>
          <w:sz w:val="28"/>
          <w:szCs w:val="28"/>
          <w:lang w:val="ru" w:eastAsia="ru-RU"/>
        </w:rPr>
        <w:t>Положению</w:t>
      </w:r>
      <w:r w:rsidRPr="009C2F41">
        <w:rPr>
          <w:rFonts w:ascii="Times New Roman" w:eastAsia="Times New Roman" w:hAnsi="Times New Roman" w:cs="Times New Roman"/>
          <w:sz w:val="28"/>
          <w:szCs w:val="28"/>
          <w:lang w:val="ru" w:eastAsia="ru-RU"/>
        </w:rPr>
        <w:t>.</w:t>
      </w:r>
    </w:p>
    <w:p w:rsidR="009C2F41" w:rsidRPr="009C2F41" w:rsidRDefault="009C2F41" w:rsidP="009C2F41">
      <w:pPr>
        <w:numPr>
          <w:ilvl w:val="2"/>
          <w:numId w:val="33"/>
        </w:numPr>
        <w:tabs>
          <w:tab w:val="left" w:pos="1350"/>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Уведомление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(далее - журнал регистрации).</w:t>
      </w:r>
    </w:p>
    <w:p w:rsidR="009C2F41" w:rsidRPr="009C2F41" w:rsidRDefault="009C2F41" w:rsidP="009C2F41">
      <w:pPr>
        <w:numPr>
          <w:ilvl w:val="2"/>
          <w:numId w:val="33"/>
        </w:numPr>
        <w:tabs>
          <w:tab w:val="left" w:pos="1490"/>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Журнал ведется и хранится у секретаря комисс</w:t>
      </w:r>
      <w:r w:rsidR="00AF5841">
        <w:rPr>
          <w:rFonts w:ascii="Times New Roman" w:eastAsia="Times New Roman" w:hAnsi="Times New Roman" w:cs="Times New Roman"/>
          <w:sz w:val="28"/>
          <w:szCs w:val="28"/>
          <w:lang w:val="ru" w:eastAsia="ru-RU"/>
        </w:rPr>
        <w:t>ии по противодействию коррупции.</w:t>
      </w:r>
    </w:p>
    <w:p w:rsidR="009C2F41" w:rsidRPr="009C2F41" w:rsidRDefault="009C2F41" w:rsidP="009C2F41">
      <w:pPr>
        <w:numPr>
          <w:ilvl w:val="2"/>
          <w:numId w:val="33"/>
        </w:numPr>
        <w:tabs>
          <w:tab w:val="left" w:pos="1408"/>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lastRenderedPageBreak/>
        <w:t>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по противодействию коррупции с целью оценки серьезности возникающих для Учреждения рисков и выбора наиболее подходящей формы урегулирования конфликта интересов.</w:t>
      </w:r>
    </w:p>
    <w:p w:rsidR="009C2F41" w:rsidRPr="009C2F41" w:rsidRDefault="009C2F41" w:rsidP="009C2F41">
      <w:pPr>
        <w:numPr>
          <w:ilvl w:val="2"/>
          <w:numId w:val="33"/>
        </w:numPr>
        <w:tabs>
          <w:tab w:val="left" w:pos="1245"/>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9C2F41" w:rsidRPr="009C2F41" w:rsidRDefault="009C2F41" w:rsidP="009C2F41">
      <w:pPr>
        <w:numPr>
          <w:ilvl w:val="2"/>
          <w:numId w:val="33"/>
        </w:numPr>
        <w:tabs>
          <w:tab w:val="left" w:pos="1278"/>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Комиссия также может прийти к выводу, что конфликт интересов имеет место, и использовать различные способы его разрешения, в том числе:</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ограничение доступа работника к конкретной информации, которая может затрагивать личные интересы работника;</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пересмотр и изменение функциональных обязанностей работника;</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перевод работника на должность, предусматривающую выполнение функциональных обязанностей, не связанных с конфликтом интересов;</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отказ работника от своего личного интереса, порождающего конфликт с интересами Учреждения;</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увольнение работника по инициативе работника;</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9C2F41" w:rsidRPr="009C2F41" w:rsidRDefault="009C2F41" w:rsidP="009C2F41">
      <w:pPr>
        <w:numPr>
          <w:ilvl w:val="2"/>
          <w:numId w:val="33"/>
        </w:numPr>
        <w:tabs>
          <w:tab w:val="left" w:pos="1274"/>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Приведенный перечень способов разрешения конфликта интересов не является исчерпывающим. В каждом конкретном случае по договоренности</w:t>
      </w:r>
    </w:p>
    <w:p w:rsidR="009C2F41" w:rsidRPr="009C2F41" w:rsidRDefault="009C2F41" w:rsidP="009C2F41">
      <w:pPr>
        <w:spacing w:after="0" w:line="240" w:lineRule="auto"/>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Учреждения и работника, раскрывшего сведения о конфликте интересов, могут быть найдены иные формы его урегулирования.</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4.10.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9C2F41" w:rsidRDefault="009C2F41" w:rsidP="009C2F41">
      <w:pPr>
        <w:keepNext/>
        <w:keepLines/>
        <w:spacing w:after="0" w:line="240" w:lineRule="auto"/>
        <w:jc w:val="center"/>
        <w:outlineLvl w:val="0"/>
        <w:rPr>
          <w:rFonts w:ascii="Times New Roman" w:eastAsia="Times New Roman" w:hAnsi="Times New Roman" w:cs="Times New Roman"/>
          <w:b/>
          <w:bCs/>
          <w:sz w:val="28"/>
          <w:szCs w:val="28"/>
          <w:shd w:val="clear" w:color="auto" w:fill="FFFFFF"/>
          <w:lang w:val="ru" w:eastAsia="ru-RU"/>
        </w:rPr>
      </w:pPr>
      <w:bookmarkStart w:id="10" w:name="bookmark9"/>
    </w:p>
    <w:p w:rsidR="009C2F41" w:rsidRPr="009C2F41" w:rsidRDefault="009C2F41" w:rsidP="004365CA">
      <w:pPr>
        <w:keepNext/>
        <w:keepLines/>
        <w:spacing w:after="0" w:line="240" w:lineRule="auto"/>
        <w:ind w:firstLine="700"/>
        <w:jc w:val="both"/>
        <w:outlineLvl w:val="0"/>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bCs/>
          <w:sz w:val="28"/>
          <w:szCs w:val="28"/>
          <w:shd w:val="clear" w:color="auto" w:fill="FFFFFF"/>
          <w:lang w:val="ru" w:eastAsia="ru-RU"/>
        </w:rPr>
        <w:t>5.</w:t>
      </w:r>
      <w:r w:rsidRPr="009C2F41">
        <w:rPr>
          <w:rFonts w:ascii="Times New Roman" w:eastAsia="Times New Roman" w:hAnsi="Times New Roman" w:cs="Times New Roman"/>
          <w:sz w:val="28"/>
          <w:szCs w:val="28"/>
          <w:lang w:val="ru" w:eastAsia="ru-RU"/>
        </w:rPr>
        <w:t xml:space="preserve"> Лица, ответственные за прием сведений о возникшем (имеющемся) конфликте интересов и рассмотрение этих сведений</w:t>
      </w:r>
      <w:bookmarkEnd w:id="10"/>
    </w:p>
    <w:p w:rsidR="009C2F41" w:rsidRPr="009C2F41" w:rsidRDefault="009C2F41" w:rsidP="009C2F41">
      <w:pPr>
        <w:numPr>
          <w:ilvl w:val="0"/>
          <w:numId w:val="34"/>
        </w:numPr>
        <w:tabs>
          <w:tab w:val="left" w:pos="1403"/>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Лицами, ответственными за прием сведений о возникающих (имеющихся) конфликтах интересов, являются: руководитель Учреждения, председатель комиссии по противодействию коррупции; секретарь комиссии по противодействию коррупции; специалист по кадрам (при приеме на работу); должностное лицо, ответственное за противодействие коррупции в Учреждении.</w:t>
      </w:r>
    </w:p>
    <w:p w:rsidR="009C2F41" w:rsidRPr="009C2F41" w:rsidRDefault="009C2F41" w:rsidP="009C2F41">
      <w:pPr>
        <w:numPr>
          <w:ilvl w:val="0"/>
          <w:numId w:val="34"/>
        </w:numPr>
        <w:tabs>
          <w:tab w:val="left" w:pos="1413"/>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Полученная информация ответственными лицами немедленно доводится до директора Учреждения и комиссии по противодействию коррупции. Срок рассмотрения информации о возникающих (имеющихся) конфликтов интересов не может превышать трех рабочих дней, в течение которой комиссия по противодействию коррупции выносит решение о проведении проверки данной информации. Проверка информации и материалов осуществляется в месячный срок со дня принятия решения о ее проведении.</w:t>
      </w:r>
    </w:p>
    <w:p w:rsidR="009C2F41" w:rsidRPr="009C2F41" w:rsidRDefault="009C2F41" w:rsidP="009C2F41">
      <w:pPr>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Срок проверки может быть продлен до двух месяцев по решению председателя комиссии.</w:t>
      </w:r>
    </w:p>
    <w:p w:rsidR="009C2F41" w:rsidRPr="009C2F41" w:rsidRDefault="009C2F41" w:rsidP="009C2F41">
      <w:pPr>
        <w:numPr>
          <w:ilvl w:val="0"/>
          <w:numId w:val="34"/>
        </w:numPr>
        <w:tabs>
          <w:tab w:val="left" w:pos="1250"/>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Заинтересованные лица должны без промедления сообщать о любых конфликтах интересов с указанием его сторон и сути лицам, указанным в п. 5.1. настоящего Положения, и до получения рекомендаций избегать любых отношений или действий, которые могут помешать принятию объективных и честных решений.</w:t>
      </w:r>
    </w:p>
    <w:p w:rsidR="009C2F41" w:rsidRPr="009C2F41" w:rsidRDefault="009C2F41" w:rsidP="009C2F41">
      <w:pPr>
        <w:numPr>
          <w:ilvl w:val="0"/>
          <w:numId w:val="34"/>
        </w:numPr>
        <w:tabs>
          <w:tab w:val="left" w:pos="1259"/>
        </w:tabs>
        <w:spacing w:after="0" w:line="240" w:lineRule="auto"/>
        <w:ind w:firstLine="70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При совпадении члена комиссии и заинтересованного лица в одном лице, такой член (члены) комиссии в обсуждении конфликта интересов и голосовании участия не принимает.</w:t>
      </w:r>
      <w:r w:rsidRPr="009C2F41">
        <w:rPr>
          <w:rFonts w:ascii="Times New Roman" w:eastAsia="Times New Roman" w:hAnsi="Times New Roman" w:cs="Times New Roman"/>
          <w:b/>
          <w:bCs/>
          <w:sz w:val="28"/>
          <w:szCs w:val="28"/>
          <w:shd w:val="clear" w:color="auto" w:fill="FFFFFF"/>
          <w:lang w:val="ru" w:eastAsia="ru-RU"/>
        </w:rPr>
        <w:t xml:space="preserve"> </w:t>
      </w:r>
      <w:r w:rsidR="00D417A8" w:rsidRPr="00D417A8">
        <w:rPr>
          <w:rFonts w:ascii="Times New Roman" w:eastAsia="Times New Roman" w:hAnsi="Times New Roman" w:cs="Times New Roman"/>
          <w:bCs/>
          <w:sz w:val="28"/>
          <w:szCs w:val="28"/>
          <w:shd w:val="clear" w:color="auto" w:fill="FFFFFF"/>
          <w:lang w:val="ru" w:eastAsia="ru-RU"/>
        </w:rPr>
        <w:t>В</w:t>
      </w:r>
      <w:r w:rsidRPr="009C2F41">
        <w:rPr>
          <w:rFonts w:ascii="Times New Roman" w:eastAsia="Times New Roman" w:hAnsi="Times New Roman" w:cs="Times New Roman"/>
          <w:sz w:val="28"/>
          <w:szCs w:val="28"/>
          <w:lang w:val="ru" w:eastAsia="ru-RU"/>
        </w:rPr>
        <w:t xml:space="preserve"> случае, когда конфликт интересов касается руководителя Учреждения, он также не участвует в принятии решений по этому вопросу.</w:t>
      </w:r>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5.5. Рассмотрение полученной информации проводится комиссией по противодействию коррупции. Участие работника, подавшего сведения о возникающих (имеющихся) конфликтах интересов, в заседании комиссии по его желанию. Полученная информация комиссией всесторонне изучается и по ней принимается решение о способе разрешения возникшего (имеющегося) конфликта интересов или об его отсутствии. Решение комиссии оформляется протоколом.</w:t>
      </w:r>
    </w:p>
    <w:p w:rsidR="009C2F41" w:rsidRDefault="009C2F41" w:rsidP="009C2F41">
      <w:pPr>
        <w:keepNext/>
        <w:keepLines/>
        <w:spacing w:after="0" w:line="240" w:lineRule="auto"/>
        <w:outlineLvl w:val="0"/>
        <w:rPr>
          <w:rFonts w:ascii="Times New Roman" w:eastAsia="Times New Roman" w:hAnsi="Times New Roman" w:cs="Times New Roman"/>
          <w:sz w:val="28"/>
          <w:szCs w:val="28"/>
          <w:lang w:val="ru" w:eastAsia="ru-RU"/>
        </w:rPr>
      </w:pPr>
      <w:bookmarkStart w:id="11" w:name="bookmark10"/>
    </w:p>
    <w:p w:rsidR="009C2F41" w:rsidRPr="009C2F41" w:rsidRDefault="009C2F41" w:rsidP="004365CA">
      <w:pPr>
        <w:keepNext/>
        <w:keepLines/>
        <w:spacing w:after="0" w:line="240" w:lineRule="auto"/>
        <w:ind w:firstLine="708"/>
        <w:jc w:val="both"/>
        <w:outlineLvl w:val="0"/>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6</w:t>
      </w:r>
      <w:r w:rsidRPr="009C2F41">
        <w:rPr>
          <w:rFonts w:ascii="Times New Roman" w:eastAsia="Times New Roman" w:hAnsi="Times New Roman" w:cs="Times New Roman"/>
          <w:sz w:val="28"/>
          <w:szCs w:val="28"/>
          <w:lang w:val="ru" w:eastAsia="ru-RU"/>
        </w:rPr>
        <w:t>. Обязанности работников в связи с раскрытием и урегулированием</w:t>
      </w:r>
      <w:bookmarkEnd w:id="11"/>
    </w:p>
    <w:p w:rsidR="009C2F41" w:rsidRPr="009C2F41" w:rsidRDefault="009C2F41" w:rsidP="004365CA">
      <w:pPr>
        <w:keepNext/>
        <w:keepLines/>
        <w:spacing w:after="0" w:line="240" w:lineRule="auto"/>
        <w:jc w:val="both"/>
        <w:outlineLvl w:val="0"/>
        <w:rPr>
          <w:rFonts w:ascii="Times New Roman" w:eastAsia="Times New Roman" w:hAnsi="Times New Roman" w:cs="Times New Roman"/>
          <w:sz w:val="28"/>
          <w:szCs w:val="28"/>
          <w:lang w:val="ru" w:eastAsia="ru-RU"/>
        </w:rPr>
      </w:pPr>
      <w:bookmarkStart w:id="12" w:name="bookmark11"/>
      <w:r w:rsidRPr="009C2F41">
        <w:rPr>
          <w:rFonts w:ascii="Times New Roman" w:eastAsia="Times New Roman" w:hAnsi="Times New Roman" w:cs="Times New Roman"/>
          <w:sz w:val="28"/>
          <w:szCs w:val="28"/>
          <w:lang w:val="ru" w:eastAsia="ru-RU"/>
        </w:rPr>
        <w:t>конфликта интересов</w:t>
      </w:r>
      <w:bookmarkEnd w:id="12"/>
    </w:p>
    <w:p w:rsidR="009C2F41" w:rsidRPr="009C2F41" w:rsidRDefault="009C2F41" w:rsidP="009C2F41">
      <w:pPr>
        <w:numPr>
          <w:ilvl w:val="0"/>
          <w:numId w:val="35"/>
        </w:numPr>
        <w:tabs>
          <w:tab w:val="left" w:pos="1235"/>
        </w:tabs>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Положением устанавливаются следующие обязанности работников в связи с раскрытием и урегулированием конфликта интересов:</w:t>
      </w:r>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lastRenderedPageBreak/>
        <w:t>избегать (по возможности) ситуаций и обстоятельств, которые могут привести к конфликту интересов;</w:t>
      </w:r>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раскрывать возникший (реальный) или потенциальный конфликт интересов;</w:t>
      </w:r>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содействовать урегулированию возникшего конфликта интересов.</w:t>
      </w:r>
    </w:p>
    <w:p w:rsidR="009C2F41" w:rsidRDefault="009C2F41" w:rsidP="009C2F41">
      <w:pPr>
        <w:keepNext/>
        <w:keepLines/>
        <w:spacing w:after="0" w:line="240" w:lineRule="auto"/>
        <w:outlineLvl w:val="0"/>
        <w:rPr>
          <w:rFonts w:ascii="Times New Roman" w:eastAsia="Times New Roman" w:hAnsi="Times New Roman" w:cs="Times New Roman"/>
          <w:sz w:val="28"/>
          <w:szCs w:val="28"/>
          <w:lang w:eastAsia="ru-RU"/>
        </w:rPr>
      </w:pPr>
      <w:bookmarkStart w:id="13" w:name="bookmark12"/>
    </w:p>
    <w:p w:rsidR="009C2F41" w:rsidRPr="009C2F41" w:rsidRDefault="009C2F41" w:rsidP="004365CA">
      <w:pPr>
        <w:keepNext/>
        <w:keepLines/>
        <w:spacing w:after="0" w:line="240" w:lineRule="auto"/>
        <w:ind w:firstLine="708"/>
        <w:jc w:val="both"/>
        <w:outlineLvl w:val="0"/>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7</w:t>
      </w:r>
      <w:r w:rsidRPr="009C2F41">
        <w:rPr>
          <w:rFonts w:ascii="Times New Roman" w:eastAsia="Times New Roman" w:hAnsi="Times New Roman" w:cs="Times New Roman"/>
          <w:sz w:val="28"/>
          <w:szCs w:val="28"/>
          <w:lang w:val="ru" w:eastAsia="ru-RU"/>
        </w:rPr>
        <w:t>.Ответственность работников Учреждения за несоблюдение положения</w:t>
      </w:r>
      <w:bookmarkEnd w:id="13"/>
      <w:r>
        <w:rPr>
          <w:rFonts w:ascii="Times New Roman" w:eastAsia="Times New Roman" w:hAnsi="Times New Roman" w:cs="Times New Roman"/>
          <w:sz w:val="28"/>
          <w:szCs w:val="28"/>
          <w:lang w:val="ru" w:eastAsia="ru-RU"/>
        </w:rPr>
        <w:t xml:space="preserve"> </w:t>
      </w:r>
      <w:bookmarkStart w:id="14" w:name="bookmark13"/>
      <w:r w:rsidRPr="009C2F41">
        <w:rPr>
          <w:rFonts w:ascii="Times New Roman" w:eastAsia="Times New Roman" w:hAnsi="Times New Roman" w:cs="Times New Roman"/>
          <w:sz w:val="28"/>
          <w:szCs w:val="28"/>
          <w:lang w:val="ru" w:eastAsia="ru-RU"/>
        </w:rPr>
        <w:t>о конфликте интересов</w:t>
      </w:r>
      <w:bookmarkEnd w:id="14"/>
    </w:p>
    <w:p w:rsidR="009C2F41" w:rsidRPr="009C2F41" w:rsidRDefault="009C2F41" w:rsidP="009C2F41">
      <w:pPr>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7.1.</w:t>
      </w:r>
      <w:r w:rsidR="00D417A8">
        <w:rPr>
          <w:rFonts w:ascii="Times New Roman" w:eastAsia="Times New Roman" w:hAnsi="Times New Roman" w:cs="Times New Roman"/>
          <w:sz w:val="28"/>
          <w:szCs w:val="28"/>
          <w:lang w:val="ru" w:eastAsia="ru-RU"/>
        </w:rPr>
        <w:t xml:space="preserve"> </w:t>
      </w:r>
      <w:r w:rsidRPr="009C2F41">
        <w:rPr>
          <w:rFonts w:ascii="Times New Roman" w:eastAsia="Times New Roman" w:hAnsi="Times New Roman" w:cs="Times New Roman"/>
          <w:sz w:val="28"/>
          <w:szCs w:val="28"/>
          <w:lang w:val="ru" w:eastAsia="ru-RU"/>
        </w:rPr>
        <w:t>3а несоблюдение положения о конфликте интересов работник может быть привлечен к административной ответственности.</w:t>
      </w:r>
    </w:p>
    <w:p w:rsidR="009C2F41" w:rsidRDefault="009C2F41" w:rsidP="009C2F41">
      <w:pPr>
        <w:numPr>
          <w:ilvl w:val="0"/>
          <w:numId w:val="36"/>
        </w:numPr>
        <w:tabs>
          <w:tab w:val="left" w:pos="1480"/>
        </w:tabs>
        <w:spacing w:after="0" w:line="240" w:lineRule="auto"/>
        <w:ind w:firstLine="720"/>
        <w:jc w:val="both"/>
        <w:rPr>
          <w:rFonts w:ascii="Times New Roman" w:eastAsia="Times New Roman" w:hAnsi="Times New Roman" w:cs="Times New Roman"/>
          <w:sz w:val="28"/>
          <w:szCs w:val="28"/>
          <w:lang w:val="ru" w:eastAsia="ru-RU"/>
        </w:rPr>
      </w:pPr>
      <w:r w:rsidRPr="009C2F41">
        <w:rPr>
          <w:rFonts w:ascii="Times New Roman" w:eastAsia="Times New Roman" w:hAnsi="Times New Roman" w:cs="Times New Roman"/>
          <w:sz w:val="28"/>
          <w:szCs w:val="28"/>
          <w:lang w:val="ru" w:eastAsia="ru-RU"/>
        </w:rPr>
        <w:t xml:space="preserve">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утратой доверия по пункту 7.1 части 1 статьи 81 Трудового кодекса Российской </w:t>
      </w:r>
      <w:proofErr w:type="gramStart"/>
      <w:r w:rsidRPr="009C2F41">
        <w:rPr>
          <w:rFonts w:ascii="Times New Roman" w:eastAsia="Times New Roman" w:hAnsi="Times New Roman" w:cs="Times New Roman"/>
          <w:sz w:val="28"/>
          <w:szCs w:val="28"/>
          <w:lang w:val="ru" w:eastAsia="ru-RU"/>
        </w:rPr>
        <w:t>Федерации</w:t>
      </w:r>
      <w:proofErr w:type="gramEnd"/>
      <w:r w:rsidRPr="009C2F41">
        <w:rPr>
          <w:rFonts w:ascii="Times New Roman" w:eastAsia="Times New Roman" w:hAnsi="Times New Roman" w:cs="Times New Roman"/>
          <w:sz w:val="28"/>
          <w:szCs w:val="28"/>
          <w:lang w:val="ru" w:eastAsia="ru-RU"/>
        </w:rPr>
        <w:t xml:space="preserve"> может быть расторгнут трудовой договор.</w:t>
      </w: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AF5841" w:rsidRDefault="00AF5841"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AF5841" w:rsidRDefault="00AF5841"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AF5841" w:rsidRDefault="00AF5841"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lastRenderedPageBreak/>
        <w:t xml:space="preserve">                                                               Приложение №1 </w:t>
      </w:r>
    </w:p>
    <w:p w:rsidR="008E01D2" w:rsidRDefault="008E01D2" w:rsidP="00D417A8">
      <w:pPr>
        <w:tabs>
          <w:tab w:val="left" w:pos="1480"/>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 xml:space="preserve">                                                               к положению о выявлении и </w:t>
      </w:r>
    </w:p>
    <w:p w:rsidR="008E01D2" w:rsidRDefault="008E01D2" w:rsidP="00D417A8">
      <w:pPr>
        <w:tabs>
          <w:tab w:val="left" w:pos="1480"/>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 xml:space="preserve">                                                                   </w:t>
      </w:r>
      <w:proofErr w:type="gramStart"/>
      <w:r>
        <w:rPr>
          <w:rFonts w:ascii="Times New Roman" w:eastAsia="Times New Roman" w:hAnsi="Times New Roman" w:cs="Times New Roman"/>
          <w:sz w:val="28"/>
          <w:szCs w:val="28"/>
          <w:lang w:val="ru" w:eastAsia="ru-RU"/>
        </w:rPr>
        <w:t>урегулировании</w:t>
      </w:r>
      <w:proofErr w:type="gramEnd"/>
      <w:r>
        <w:rPr>
          <w:rFonts w:ascii="Times New Roman" w:eastAsia="Times New Roman" w:hAnsi="Times New Roman" w:cs="Times New Roman"/>
          <w:sz w:val="28"/>
          <w:szCs w:val="28"/>
          <w:lang w:val="ru" w:eastAsia="ru-RU"/>
        </w:rPr>
        <w:t xml:space="preserve"> конфликта интересов</w:t>
      </w: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ab/>
        <w:t>_</w:t>
      </w:r>
      <w:r>
        <w:rPr>
          <w:rFonts w:ascii="Times New Roman" w:eastAsia="Times New Roman" w:hAnsi="Times New Roman" w:cs="Times New Roman"/>
          <w:sz w:val="28"/>
          <w:szCs w:val="28"/>
          <w:lang w:val="ru" w:eastAsia="ru-RU"/>
        </w:rPr>
        <w:t>___________</w:t>
      </w:r>
      <w:r w:rsidRPr="00D417A8">
        <w:rPr>
          <w:rFonts w:ascii="Times New Roman" w:eastAsia="Times New Roman" w:hAnsi="Times New Roman" w:cs="Times New Roman"/>
          <w:sz w:val="28"/>
          <w:szCs w:val="28"/>
          <w:lang w:val="ru" w:eastAsia="ru-RU"/>
        </w:rPr>
        <w:t xml:space="preserve">___________________________________ </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        (наименование должности  руководителя, Учреждения)</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_____</w:t>
      </w:r>
      <w:r>
        <w:rPr>
          <w:rFonts w:ascii="Times New Roman" w:eastAsia="Times New Roman" w:hAnsi="Times New Roman" w:cs="Times New Roman"/>
          <w:sz w:val="28"/>
          <w:szCs w:val="28"/>
          <w:lang w:val="ru" w:eastAsia="ru-RU"/>
        </w:rPr>
        <w:t>___________</w:t>
      </w:r>
      <w:r w:rsidRPr="00D417A8">
        <w:rPr>
          <w:rFonts w:ascii="Times New Roman" w:eastAsia="Times New Roman" w:hAnsi="Times New Roman" w:cs="Times New Roman"/>
          <w:sz w:val="28"/>
          <w:szCs w:val="28"/>
          <w:lang w:val="ru" w:eastAsia="ru-RU"/>
        </w:rPr>
        <w:t>________________________________</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  (ФИО)</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от ___</w:t>
      </w:r>
      <w:r>
        <w:rPr>
          <w:rFonts w:ascii="Times New Roman" w:eastAsia="Times New Roman" w:hAnsi="Times New Roman" w:cs="Times New Roman"/>
          <w:sz w:val="28"/>
          <w:szCs w:val="28"/>
          <w:lang w:val="ru" w:eastAsia="ru-RU"/>
        </w:rPr>
        <w:t>___________</w:t>
      </w:r>
      <w:r w:rsidRPr="00D417A8">
        <w:rPr>
          <w:rFonts w:ascii="Times New Roman" w:eastAsia="Times New Roman" w:hAnsi="Times New Roman" w:cs="Times New Roman"/>
          <w:sz w:val="28"/>
          <w:szCs w:val="28"/>
          <w:lang w:val="ru" w:eastAsia="ru-RU"/>
        </w:rPr>
        <w:t>________________________________</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_____</w:t>
      </w:r>
      <w:r>
        <w:rPr>
          <w:rFonts w:ascii="Times New Roman" w:eastAsia="Times New Roman" w:hAnsi="Times New Roman" w:cs="Times New Roman"/>
          <w:sz w:val="28"/>
          <w:szCs w:val="28"/>
          <w:lang w:val="ru" w:eastAsia="ru-RU"/>
        </w:rPr>
        <w:t>_________</w:t>
      </w:r>
      <w:r w:rsidRPr="00D417A8">
        <w:rPr>
          <w:rFonts w:ascii="Times New Roman" w:eastAsia="Times New Roman" w:hAnsi="Times New Roman" w:cs="Times New Roman"/>
          <w:sz w:val="28"/>
          <w:szCs w:val="28"/>
          <w:lang w:val="ru" w:eastAsia="ru-RU"/>
        </w:rPr>
        <w:t>________________________________</w:t>
      </w:r>
    </w:p>
    <w:p w:rsidR="00D417A8" w:rsidRPr="00D417A8" w:rsidRDefault="00D417A8" w:rsidP="00D417A8">
      <w:pPr>
        <w:tabs>
          <w:tab w:val="left" w:pos="1480"/>
        </w:tabs>
        <w:spacing w:after="0" w:line="240" w:lineRule="auto"/>
        <w:jc w:val="right"/>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     (ФИО, должность, контактный телефон)</w:t>
      </w:r>
    </w:p>
    <w:p w:rsidR="00D417A8" w:rsidRP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Pr="00D417A8" w:rsidRDefault="00D417A8" w:rsidP="00D417A8">
      <w:pPr>
        <w:tabs>
          <w:tab w:val="left" w:pos="1480"/>
        </w:tabs>
        <w:spacing w:after="0" w:line="240" w:lineRule="auto"/>
        <w:jc w:val="center"/>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УВЕДОМЛЕНИЕ</w:t>
      </w:r>
    </w:p>
    <w:p w:rsidR="00D417A8" w:rsidRPr="00D417A8" w:rsidRDefault="00D417A8" w:rsidP="00D417A8">
      <w:pPr>
        <w:tabs>
          <w:tab w:val="left" w:pos="1480"/>
        </w:tabs>
        <w:spacing w:after="0" w:line="240" w:lineRule="auto"/>
        <w:jc w:val="center"/>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о возникновении личной заинтересованности</w:t>
      </w:r>
    </w:p>
    <w:p w:rsidR="00D417A8" w:rsidRPr="00D417A8" w:rsidRDefault="00D417A8" w:rsidP="00D417A8">
      <w:pPr>
        <w:tabs>
          <w:tab w:val="left" w:pos="567"/>
        </w:tabs>
        <w:spacing w:after="0" w:line="240" w:lineRule="auto"/>
        <w:jc w:val="center"/>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при исполнении трудовых обязанностей, </w:t>
      </w:r>
      <w:proofErr w:type="gramStart"/>
      <w:r w:rsidRPr="00D417A8">
        <w:rPr>
          <w:rFonts w:ascii="Times New Roman" w:eastAsia="Times New Roman" w:hAnsi="Times New Roman" w:cs="Times New Roman"/>
          <w:sz w:val="28"/>
          <w:szCs w:val="28"/>
          <w:lang w:val="ru" w:eastAsia="ru-RU"/>
        </w:rPr>
        <w:t>которая</w:t>
      </w:r>
      <w:proofErr w:type="gramEnd"/>
      <w:r w:rsidRPr="00D417A8">
        <w:rPr>
          <w:rFonts w:ascii="Times New Roman" w:eastAsia="Times New Roman" w:hAnsi="Times New Roman" w:cs="Times New Roman"/>
          <w:sz w:val="28"/>
          <w:szCs w:val="28"/>
          <w:lang w:val="ru" w:eastAsia="ru-RU"/>
        </w:rPr>
        <w:t xml:space="preserve"> приводит</w:t>
      </w:r>
    </w:p>
    <w:p w:rsidR="00D417A8" w:rsidRPr="00D417A8" w:rsidRDefault="00D417A8" w:rsidP="00D417A8">
      <w:pPr>
        <w:tabs>
          <w:tab w:val="left" w:pos="1480"/>
        </w:tabs>
        <w:spacing w:after="0" w:line="240" w:lineRule="auto"/>
        <w:jc w:val="center"/>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или может привести к конфликту интересов</w:t>
      </w:r>
    </w:p>
    <w:p w:rsidR="00D417A8" w:rsidRP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Pr="00D417A8" w:rsidRDefault="00D417A8" w:rsidP="00D417A8">
      <w:pPr>
        <w:tabs>
          <w:tab w:val="left" w:pos="567"/>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ab/>
      </w:r>
      <w:r w:rsidRPr="00D417A8">
        <w:rPr>
          <w:rFonts w:ascii="Times New Roman" w:eastAsia="Times New Roman" w:hAnsi="Times New Roman" w:cs="Times New Roman"/>
          <w:sz w:val="28"/>
          <w:szCs w:val="28"/>
          <w:lang w:val="ru" w:eastAsia="ru-RU"/>
        </w:rPr>
        <w:t>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proofErr w:type="gramStart"/>
      <w:r w:rsidRPr="00D417A8">
        <w:rPr>
          <w:rFonts w:ascii="Times New Roman" w:eastAsia="Times New Roman" w:hAnsi="Times New Roman" w:cs="Times New Roman"/>
          <w:sz w:val="28"/>
          <w:szCs w:val="28"/>
          <w:lang w:val="ru" w:eastAsia="ru-RU"/>
        </w:rPr>
        <w:t>нужное</w:t>
      </w:r>
      <w:proofErr w:type="gramEnd"/>
      <w:r w:rsidRPr="00D417A8">
        <w:rPr>
          <w:rFonts w:ascii="Times New Roman" w:eastAsia="Times New Roman" w:hAnsi="Times New Roman" w:cs="Times New Roman"/>
          <w:sz w:val="28"/>
          <w:szCs w:val="28"/>
          <w:lang w:val="ru" w:eastAsia="ru-RU"/>
        </w:rPr>
        <w:t xml:space="preserve"> подчеркнуть). </w:t>
      </w:r>
    </w:p>
    <w:p w:rsidR="00D417A8" w:rsidRPr="00D417A8" w:rsidRDefault="00D417A8" w:rsidP="00D417A8">
      <w:pPr>
        <w:tabs>
          <w:tab w:val="left" w:pos="567"/>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ab/>
      </w:r>
      <w:r w:rsidRPr="00D417A8">
        <w:rPr>
          <w:rFonts w:ascii="Times New Roman" w:eastAsia="Times New Roman" w:hAnsi="Times New Roman" w:cs="Times New Roman"/>
          <w:sz w:val="28"/>
          <w:szCs w:val="28"/>
          <w:lang w:val="ru" w:eastAsia="ru-RU"/>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D417A8" w:rsidRPr="00D417A8" w:rsidRDefault="00D417A8" w:rsidP="00D417A8">
      <w:pPr>
        <w:tabs>
          <w:tab w:val="left" w:pos="567"/>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ab/>
      </w:r>
      <w:r w:rsidRPr="00D417A8">
        <w:rPr>
          <w:rFonts w:ascii="Times New Roman" w:eastAsia="Times New Roman" w:hAnsi="Times New Roman" w:cs="Times New Roman"/>
          <w:sz w:val="28"/>
          <w:szCs w:val="28"/>
          <w:lang w:val="ru" w:eastAsia="ru-RU"/>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______________________</w:t>
      </w:r>
    </w:p>
    <w:p w:rsidR="00D417A8" w:rsidRPr="00D417A8" w:rsidRDefault="00D417A8" w:rsidP="00D417A8">
      <w:pPr>
        <w:tabs>
          <w:tab w:val="left" w:pos="567"/>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ab/>
      </w:r>
      <w:r w:rsidRPr="00D417A8">
        <w:rPr>
          <w:rFonts w:ascii="Times New Roman" w:eastAsia="Times New Roman" w:hAnsi="Times New Roman" w:cs="Times New Roman"/>
          <w:sz w:val="28"/>
          <w:szCs w:val="28"/>
          <w:lang w:val="ru" w:eastAsia="ru-RU"/>
        </w:rPr>
        <w:t>Предлагаемые меры по предотвращению или урегулированию конфликта интересов:</w:t>
      </w:r>
    </w:p>
    <w:p w:rsidR="00D417A8" w:rsidRP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___________________________________________________________________________________________________________________________________________________________________________________________________</w:t>
      </w:r>
    </w:p>
    <w:p w:rsidR="008E01D2"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Лицо, направившее</w:t>
      </w:r>
      <w:r w:rsidR="008E01D2">
        <w:rPr>
          <w:rFonts w:ascii="Times New Roman" w:eastAsia="Times New Roman" w:hAnsi="Times New Roman" w:cs="Times New Roman"/>
          <w:sz w:val="28"/>
          <w:szCs w:val="28"/>
          <w:lang w:val="ru" w:eastAsia="ru-RU"/>
        </w:rPr>
        <w:t xml:space="preserve"> </w:t>
      </w:r>
      <w:r w:rsidRPr="00D417A8">
        <w:rPr>
          <w:rFonts w:ascii="Times New Roman" w:eastAsia="Times New Roman" w:hAnsi="Times New Roman" w:cs="Times New Roman"/>
          <w:sz w:val="28"/>
          <w:szCs w:val="28"/>
          <w:lang w:val="ru" w:eastAsia="ru-RU"/>
        </w:rPr>
        <w:t xml:space="preserve">сообщение   </w:t>
      </w:r>
    </w:p>
    <w:p w:rsidR="00D417A8" w:rsidRPr="00D417A8" w:rsidRDefault="008E01D2" w:rsidP="00D417A8">
      <w:pPr>
        <w:tabs>
          <w:tab w:val="left" w:pos="1480"/>
        </w:tabs>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_________________________</w:t>
      </w:r>
      <w:r w:rsidR="00D417A8" w:rsidRPr="00D417A8">
        <w:rPr>
          <w:rFonts w:ascii="Times New Roman" w:eastAsia="Times New Roman" w:hAnsi="Times New Roman" w:cs="Times New Roman"/>
          <w:sz w:val="28"/>
          <w:szCs w:val="28"/>
          <w:lang w:val="ru" w:eastAsia="ru-RU"/>
        </w:rPr>
        <w:t xml:space="preserve">_______________«__»_________20__ г. </w:t>
      </w:r>
    </w:p>
    <w:p w:rsid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(подпись) </w:t>
      </w:r>
      <w:r w:rsidR="008E01D2">
        <w:rPr>
          <w:rFonts w:ascii="Times New Roman" w:eastAsia="Times New Roman" w:hAnsi="Times New Roman" w:cs="Times New Roman"/>
          <w:sz w:val="28"/>
          <w:szCs w:val="28"/>
          <w:lang w:val="ru" w:eastAsia="ru-RU"/>
        </w:rPr>
        <w:t xml:space="preserve">                </w:t>
      </w:r>
      <w:r w:rsidRPr="00D417A8">
        <w:rPr>
          <w:rFonts w:ascii="Times New Roman" w:eastAsia="Times New Roman" w:hAnsi="Times New Roman" w:cs="Times New Roman"/>
          <w:sz w:val="28"/>
          <w:szCs w:val="28"/>
          <w:lang w:val="ru" w:eastAsia="ru-RU"/>
        </w:rPr>
        <w:t xml:space="preserve">(расшифровка подписи) </w:t>
      </w:r>
    </w:p>
    <w:p w:rsidR="008E01D2" w:rsidRPr="00D417A8" w:rsidRDefault="008E01D2"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8E01D2"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Лицо, принявшее сообщение </w:t>
      </w:r>
    </w:p>
    <w:p w:rsidR="00D417A8" w:rsidRP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  ___________________</w:t>
      </w:r>
      <w:r w:rsidR="008E01D2">
        <w:rPr>
          <w:rFonts w:ascii="Times New Roman" w:eastAsia="Times New Roman" w:hAnsi="Times New Roman" w:cs="Times New Roman"/>
          <w:sz w:val="28"/>
          <w:szCs w:val="28"/>
          <w:lang w:val="ru" w:eastAsia="ru-RU"/>
        </w:rPr>
        <w:t>______</w:t>
      </w:r>
      <w:r w:rsidRPr="00D417A8">
        <w:rPr>
          <w:rFonts w:ascii="Times New Roman" w:eastAsia="Times New Roman" w:hAnsi="Times New Roman" w:cs="Times New Roman"/>
          <w:sz w:val="28"/>
          <w:szCs w:val="28"/>
          <w:lang w:val="ru" w:eastAsia="ru-RU"/>
        </w:rPr>
        <w:t>_______________«__»_________20__ г.</w:t>
      </w:r>
    </w:p>
    <w:p w:rsidR="00D417A8" w:rsidRPr="00D417A8"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 xml:space="preserve">(подпись) </w:t>
      </w:r>
      <w:r w:rsidR="008E01D2">
        <w:rPr>
          <w:rFonts w:ascii="Times New Roman" w:eastAsia="Times New Roman" w:hAnsi="Times New Roman" w:cs="Times New Roman"/>
          <w:sz w:val="28"/>
          <w:szCs w:val="28"/>
          <w:lang w:val="ru" w:eastAsia="ru-RU"/>
        </w:rPr>
        <w:t xml:space="preserve">                </w:t>
      </w:r>
      <w:r w:rsidRPr="00D417A8">
        <w:rPr>
          <w:rFonts w:ascii="Times New Roman" w:eastAsia="Times New Roman" w:hAnsi="Times New Roman" w:cs="Times New Roman"/>
          <w:sz w:val="28"/>
          <w:szCs w:val="28"/>
          <w:lang w:val="ru" w:eastAsia="ru-RU"/>
        </w:rPr>
        <w:t xml:space="preserve">(расшифровка подписи) </w:t>
      </w:r>
    </w:p>
    <w:p w:rsidR="008E01D2" w:rsidRDefault="008E01D2" w:rsidP="00D417A8">
      <w:pPr>
        <w:tabs>
          <w:tab w:val="left" w:pos="1480"/>
        </w:tabs>
        <w:spacing w:after="0" w:line="240" w:lineRule="auto"/>
        <w:jc w:val="both"/>
        <w:rPr>
          <w:rFonts w:ascii="Times New Roman" w:eastAsia="Times New Roman" w:hAnsi="Times New Roman" w:cs="Times New Roman"/>
          <w:sz w:val="28"/>
          <w:szCs w:val="28"/>
          <w:lang w:val="ru" w:eastAsia="ru-RU"/>
        </w:rPr>
      </w:pPr>
    </w:p>
    <w:p w:rsidR="00D417A8" w:rsidRPr="009C2F41" w:rsidRDefault="00D417A8" w:rsidP="00D417A8">
      <w:pPr>
        <w:tabs>
          <w:tab w:val="left" w:pos="1480"/>
        </w:tabs>
        <w:spacing w:after="0" w:line="240" w:lineRule="auto"/>
        <w:jc w:val="both"/>
        <w:rPr>
          <w:rFonts w:ascii="Times New Roman" w:eastAsia="Times New Roman" w:hAnsi="Times New Roman" w:cs="Times New Roman"/>
          <w:sz w:val="28"/>
          <w:szCs w:val="28"/>
          <w:lang w:val="ru" w:eastAsia="ru-RU"/>
        </w:rPr>
      </w:pPr>
      <w:r w:rsidRPr="00D417A8">
        <w:rPr>
          <w:rFonts w:ascii="Times New Roman" w:eastAsia="Times New Roman" w:hAnsi="Times New Roman" w:cs="Times New Roman"/>
          <w:sz w:val="28"/>
          <w:szCs w:val="28"/>
          <w:lang w:val="ru" w:eastAsia="ru-RU"/>
        </w:rPr>
        <w:t>Регистрационный номер _____________________</w:t>
      </w:r>
    </w:p>
    <w:p w:rsidR="0041034C" w:rsidRPr="008E01D2" w:rsidRDefault="00F94216" w:rsidP="004103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0041034C" w:rsidRPr="008E01D2">
        <w:rPr>
          <w:rFonts w:ascii="Times New Roman" w:hAnsi="Times New Roman" w:cs="Times New Roman"/>
          <w:sz w:val="20"/>
          <w:szCs w:val="20"/>
        </w:rPr>
        <w:t>Приложение № 4</w:t>
      </w:r>
    </w:p>
    <w:p w:rsidR="0041034C" w:rsidRPr="008E01D2" w:rsidRDefault="0041034C" w:rsidP="0041034C">
      <w:pPr>
        <w:spacing w:after="0" w:line="240" w:lineRule="auto"/>
        <w:jc w:val="both"/>
        <w:rPr>
          <w:rFonts w:ascii="Times New Roman" w:hAnsi="Times New Roman" w:cs="Times New Roman"/>
          <w:sz w:val="20"/>
          <w:szCs w:val="20"/>
        </w:rPr>
      </w:pP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r>
      <w:r w:rsidRPr="008E01D2">
        <w:rPr>
          <w:rFonts w:ascii="Times New Roman" w:hAnsi="Times New Roman" w:cs="Times New Roman"/>
          <w:sz w:val="20"/>
          <w:szCs w:val="20"/>
        </w:rPr>
        <w:tab/>
        <w:t xml:space="preserve">к Антикоррупционной политике БУ </w:t>
      </w:r>
      <w:proofErr w:type="gramStart"/>
      <w:r w:rsidRPr="008E01D2">
        <w:rPr>
          <w:rFonts w:ascii="Times New Roman" w:hAnsi="Times New Roman" w:cs="Times New Roman"/>
          <w:sz w:val="20"/>
          <w:szCs w:val="20"/>
        </w:rPr>
        <w:t>СО</w:t>
      </w:r>
      <w:proofErr w:type="gramEnd"/>
      <w:r w:rsidRPr="008E01D2">
        <w:rPr>
          <w:rFonts w:ascii="Times New Roman" w:hAnsi="Times New Roman" w:cs="Times New Roman"/>
          <w:sz w:val="20"/>
          <w:szCs w:val="20"/>
        </w:rPr>
        <w:t xml:space="preserve"> ВО «Харовский </w:t>
      </w:r>
    </w:p>
    <w:p w:rsidR="0041034C" w:rsidRPr="008E01D2" w:rsidRDefault="0041034C" w:rsidP="0041034C">
      <w:pPr>
        <w:spacing w:after="0" w:line="240" w:lineRule="auto"/>
        <w:jc w:val="both"/>
        <w:rPr>
          <w:rFonts w:ascii="Times New Roman" w:hAnsi="Times New Roman" w:cs="Times New Roman"/>
          <w:sz w:val="20"/>
          <w:szCs w:val="20"/>
        </w:rPr>
      </w:pPr>
      <w:r w:rsidRPr="008E01D2">
        <w:rPr>
          <w:rFonts w:ascii="Times New Roman" w:hAnsi="Times New Roman" w:cs="Times New Roman"/>
          <w:sz w:val="20"/>
          <w:szCs w:val="20"/>
        </w:rPr>
        <w:t xml:space="preserve">                                                                                     центр помощи детям, оставшимся </w:t>
      </w:r>
      <w:proofErr w:type="gramStart"/>
      <w:r w:rsidRPr="008E01D2">
        <w:rPr>
          <w:rFonts w:ascii="Times New Roman" w:hAnsi="Times New Roman" w:cs="Times New Roman"/>
          <w:sz w:val="20"/>
          <w:szCs w:val="20"/>
        </w:rPr>
        <w:t>без</w:t>
      </w:r>
      <w:proofErr w:type="gramEnd"/>
      <w:r w:rsidRPr="008E01D2">
        <w:rPr>
          <w:rFonts w:ascii="Times New Roman" w:hAnsi="Times New Roman" w:cs="Times New Roman"/>
          <w:sz w:val="20"/>
          <w:szCs w:val="20"/>
        </w:rPr>
        <w:t xml:space="preserve"> </w:t>
      </w:r>
    </w:p>
    <w:p w:rsidR="00F94216" w:rsidRPr="008E01D2" w:rsidRDefault="0041034C" w:rsidP="0041034C">
      <w:pPr>
        <w:spacing w:after="0" w:line="240" w:lineRule="auto"/>
        <w:jc w:val="both"/>
        <w:rPr>
          <w:rFonts w:ascii="Times New Roman" w:hAnsi="Times New Roman" w:cs="Times New Roman"/>
          <w:sz w:val="20"/>
          <w:szCs w:val="20"/>
        </w:rPr>
      </w:pPr>
      <w:r w:rsidRPr="008E01D2">
        <w:rPr>
          <w:rFonts w:ascii="Times New Roman" w:hAnsi="Times New Roman" w:cs="Times New Roman"/>
          <w:sz w:val="20"/>
          <w:szCs w:val="20"/>
        </w:rPr>
        <w:t xml:space="preserve">                                                                                     попечения родителей»</w:t>
      </w:r>
    </w:p>
    <w:p w:rsidR="0041034C" w:rsidRPr="008E01D2" w:rsidRDefault="0041034C" w:rsidP="0041034C">
      <w:pPr>
        <w:spacing w:after="0" w:line="240" w:lineRule="auto"/>
        <w:jc w:val="both"/>
        <w:rPr>
          <w:rFonts w:ascii="Times New Roman" w:hAnsi="Times New Roman" w:cs="Times New Roman"/>
          <w:sz w:val="20"/>
          <w:szCs w:val="20"/>
        </w:rPr>
      </w:pPr>
    </w:p>
    <w:p w:rsidR="00F94216" w:rsidRPr="008E01D2" w:rsidRDefault="00F94216" w:rsidP="00093F07">
      <w:pPr>
        <w:spacing w:after="0" w:line="240" w:lineRule="auto"/>
        <w:jc w:val="both"/>
        <w:rPr>
          <w:rFonts w:ascii="Times New Roman" w:hAnsi="Times New Roman" w:cs="Times New Roman"/>
          <w:sz w:val="28"/>
          <w:szCs w:val="28"/>
        </w:rPr>
      </w:pPr>
    </w:p>
    <w:p w:rsidR="0041034C" w:rsidRPr="008E01D2" w:rsidRDefault="0041034C" w:rsidP="0041034C">
      <w:pPr>
        <w:pStyle w:val="a9"/>
        <w:shd w:val="clear" w:color="auto" w:fill="FFFFFF"/>
        <w:spacing w:before="0" w:beforeAutospacing="0" w:after="0" w:afterAutospacing="0"/>
        <w:jc w:val="center"/>
        <w:rPr>
          <w:b/>
          <w:bCs/>
          <w:sz w:val="28"/>
          <w:szCs w:val="28"/>
          <w:shd w:val="clear" w:color="auto" w:fill="FFFFFF"/>
        </w:rPr>
      </w:pPr>
      <w:r w:rsidRPr="008E01D2">
        <w:rPr>
          <w:b/>
          <w:bCs/>
          <w:sz w:val="28"/>
          <w:szCs w:val="28"/>
          <w:shd w:val="clear" w:color="auto" w:fill="FFFFFF"/>
        </w:rPr>
        <w:t xml:space="preserve">ПРАВИЛА ОБМЕНА ДЕЛОВЫМИ ПОДАРКАМИ И ЗНАКАМИ ДЕЛОВОГО ГОСТЕПРИИМСТВА </w:t>
      </w:r>
    </w:p>
    <w:p w:rsidR="0041034C" w:rsidRPr="008E01D2" w:rsidRDefault="0041034C" w:rsidP="0041034C">
      <w:pPr>
        <w:pStyle w:val="a9"/>
        <w:shd w:val="clear" w:color="auto" w:fill="FFFFFF"/>
        <w:spacing w:before="0" w:beforeAutospacing="0" w:after="0" w:afterAutospacing="0"/>
        <w:jc w:val="center"/>
        <w:rPr>
          <w:b/>
          <w:bCs/>
          <w:sz w:val="28"/>
          <w:szCs w:val="28"/>
          <w:shd w:val="clear" w:color="auto" w:fill="FFFFFF"/>
        </w:rPr>
      </w:pPr>
      <w:r w:rsidRPr="008E01D2">
        <w:rPr>
          <w:b/>
          <w:bCs/>
          <w:sz w:val="28"/>
          <w:szCs w:val="28"/>
          <w:shd w:val="clear" w:color="auto" w:fill="FFFFFF"/>
        </w:rPr>
        <w:t xml:space="preserve">в БУ СО ВО «Харовский центр помощи детям, оставшимся без попечения родителей» </w:t>
      </w:r>
    </w:p>
    <w:p w:rsidR="0041034C" w:rsidRPr="008E01D2" w:rsidRDefault="0041034C" w:rsidP="0041034C">
      <w:pPr>
        <w:pStyle w:val="a9"/>
        <w:shd w:val="clear" w:color="auto" w:fill="FFFFFF"/>
        <w:spacing w:before="0" w:beforeAutospacing="0" w:after="0" w:afterAutospacing="0"/>
        <w:jc w:val="center"/>
        <w:rPr>
          <w:sz w:val="28"/>
          <w:szCs w:val="28"/>
        </w:rPr>
      </w:pPr>
    </w:p>
    <w:p w:rsidR="0041034C" w:rsidRPr="008E01D2" w:rsidRDefault="0041034C" w:rsidP="0041034C">
      <w:pPr>
        <w:pStyle w:val="a9"/>
        <w:numPr>
          <w:ilvl w:val="0"/>
          <w:numId w:val="37"/>
        </w:numPr>
        <w:shd w:val="clear" w:color="auto" w:fill="FFFFFF"/>
        <w:spacing w:before="0" w:beforeAutospacing="0" w:after="0" w:afterAutospacing="0"/>
        <w:ind w:left="0"/>
        <w:jc w:val="center"/>
        <w:rPr>
          <w:b/>
          <w:bCs/>
          <w:sz w:val="28"/>
          <w:szCs w:val="28"/>
          <w:shd w:val="clear" w:color="auto" w:fill="FFFFFF"/>
        </w:rPr>
      </w:pPr>
      <w:r w:rsidRPr="008E01D2">
        <w:rPr>
          <w:b/>
          <w:bCs/>
          <w:sz w:val="28"/>
          <w:szCs w:val="28"/>
          <w:shd w:val="clear" w:color="auto" w:fill="FFFFFF"/>
        </w:rPr>
        <w:t>Общие положения</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 xml:space="preserve">1.1. </w:t>
      </w:r>
      <w:proofErr w:type="gramStart"/>
      <w:r w:rsidRPr="008E01D2">
        <w:rPr>
          <w:sz w:val="28"/>
          <w:szCs w:val="28"/>
        </w:rPr>
        <w:t>Правила обмена деловыми подарками и знаками делового гостеприимства в БУ СО ВО «Харовский центр помощи детям, оставшимся без попечения родителей» (далее - учреждение) разработаны в соответствии с Федеральным законом от 25.12.2008 г.№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w:t>
      </w:r>
      <w:proofErr w:type="gramEnd"/>
      <w:r w:rsidRPr="008E01D2">
        <w:rPr>
          <w:sz w:val="28"/>
          <w:szCs w:val="28"/>
        </w:rPr>
        <w:t xml:space="preserve"> и других локальных актов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1.2. Правила определяют единые для всех работников Учреждения требования к дарению и принятию деловых подарков.</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xml:space="preserve">1.3. Настоящие правила созданы с целью минимизирования рисков, связанных с возможным злоупотреблением служебным положением в области получения, либо дарения подарков с целью получения каких-либо материальных и нематериальных благ. </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xml:space="preserve">1.4. Деловые подарки, знаки делового гостеприимства должны рассматриваться работниками как инструмент для установления и поддержания деловых отношений и как проявление общепринятой вежливости в ходе ведения деятельности Общества. </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1.6. Работникам, представляющим интересы Учреждения или действующим от его имени, важно понимать границы допустимого поведения при обмене дедовыми подарками и оказании делового гостеприимства.</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1.8. Работники Общества должны быть ознакомлены с положениями настоящих Правил под роспись при заключении трудового договора.</w:t>
      </w:r>
    </w:p>
    <w:p w:rsidR="0041034C" w:rsidRPr="008E01D2" w:rsidRDefault="0041034C" w:rsidP="0041034C">
      <w:pPr>
        <w:pStyle w:val="a9"/>
        <w:shd w:val="clear" w:color="auto" w:fill="FFFFFF"/>
        <w:spacing w:before="0" w:beforeAutospacing="0" w:after="0" w:afterAutospacing="0"/>
        <w:ind w:firstLine="708"/>
        <w:jc w:val="both"/>
        <w:rPr>
          <w:sz w:val="28"/>
          <w:szCs w:val="28"/>
        </w:rPr>
      </w:pP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b/>
          <w:bCs/>
          <w:sz w:val="28"/>
          <w:szCs w:val="28"/>
        </w:rPr>
        <w:t>2. Цели и намерения</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2.1.Данные Правила преследует следующие цели:</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lastRenderedPageBreak/>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осуществление хозяйственной деятельности Учреждения исключительно на основе надлежащих норм и правил делового поведения, базирующихся на принципах качества услуг, недопущения конфликта интересов;</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w:t>
      </w:r>
    </w:p>
    <w:p w:rsidR="0041034C" w:rsidRPr="008E01D2" w:rsidRDefault="0041034C" w:rsidP="0041034C">
      <w:pPr>
        <w:pStyle w:val="a9"/>
        <w:shd w:val="clear" w:color="auto" w:fill="FFFFFF"/>
        <w:spacing w:before="0" w:beforeAutospacing="0" w:after="0" w:afterAutospacing="0"/>
        <w:ind w:firstLine="708"/>
        <w:jc w:val="both"/>
        <w:rPr>
          <w:sz w:val="28"/>
          <w:szCs w:val="28"/>
        </w:rPr>
      </w:pPr>
    </w:p>
    <w:p w:rsidR="0041034C" w:rsidRPr="008E01D2" w:rsidRDefault="0041034C" w:rsidP="0041034C">
      <w:pPr>
        <w:pStyle w:val="a9"/>
        <w:shd w:val="clear" w:color="auto" w:fill="FFFFFF"/>
        <w:spacing w:before="0" w:beforeAutospacing="0" w:after="0" w:afterAutospacing="0"/>
        <w:jc w:val="center"/>
        <w:rPr>
          <w:sz w:val="28"/>
          <w:szCs w:val="28"/>
        </w:rPr>
      </w:pPr>
      <w:r w:rsidRPr="008E01D2">
        <w:rPr>
          <w:b/>
          <w:bCs/>
          <w:sz w:val="28"/>
          <w:szCs w:val="28"/>
        </w:rPr>
        <w:t>3. Правила обмена деловыми подарками</w:t>
      </w:r>
    </w:p>
    <w:p w:rsidR="0041034C" w:rsidRPr="008E01D2" w:rsidRDefault="0041034C" w:rsidP="0041034C">
      <w:pPr>
        <w:pStyle w:val="a9"/>
        <w:shd w:val="clear" w:color="auto" w:fill="FFFFFF"/>
        <w:spacing w:before="0" w:beforeAutospacing="0" w:after="0" w:afterAutospacing="0"/>
        <w:jc w:val="center"/>
        <w:rPr>
          <w:b/>
          <w:bCs/>
          <w:sz w:val="28"/>
          <w:szCs w:val="28"/>
        </w:rPr>
      </w:pPr>
      <w:r w:rsidRPr="008E01D2">
        <w:rPr>
          <w:b/>
          <w:bCs/>
          <w:sz w:val="28"/>
          <w:szCs w:val="28"/>
        </w:rPr>
        <w:t>и знаками делового гостеприимства</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настоящим Правилам, локальным нормативным актам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shd w:val="clear" w:color="auto" w:fill="FFFFFF"/>
        </w:rPr>
        <w:t xml:space="preserve">3.4. </w:t>
      </w:r>
      <w:proofErr w:type="gramStart"/>
      <w:r w:rsidRPr="008E01D2">
        <w:rPr>
          <w:sz w:val="28"/>
          <w:szCs w:val="28"/>
          <w:shd w:val="clear" w:color="auto" w:fill="FFFFFF"/>
        </w:rPr>
        <w:t xml:space="preserve">Деловые подарки, </w:t>
      </w:r>
      <w:r w:rsidRPr="008E01D2">
        <w:rPr>
          <w:sz w:val="28"/>
          <w:szCs w:val="28"/>
        </w:rPr>
        <w:t xml:space="preserve">подлежащие дарению, и знаки делового гостеприимства, </w:t>
      </w:r>
      <w:r w:rsidRPr="008E01D2">
        <w:rPr>
          <w:sz w:val="28"/>
          <w:szCs w:val="28"/>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8E01D2">
        <w:rPr>
          <w:sz w:val="28"/>
          <w:szCs w:val="28"/>
          <w:shd w:val="clear" w:color="auto" w:fill="FFFFFF"/>
        </w:rPr>
        <w:softHyphen/>
        <w:t xml:space="preserve">вой деятельностью, а также </w:t>
      </w:r>
      <w:r w:rsidRPr="008E01D2">
        <w:rPr>
          <w:sz w:val="28"/>
          <w:szCs w:val="28"/>
        </w:rPr>
        <w:t>представительские</w:t>
      </w:r>
      <w:r w:rsidRPr="008E01D2">
        <w:rPr>
          <w:sz w:val="28"/>
          <w:szCs w:val="28"/>
          <w:shd w:val="clear" w:color="auto" w:fill="FFFFFF"/>
        </w:rPr>
        <w:t xml:space="preserve"> расходы, </w:t>
      </w:r>
      <w:r w:rsidRPr="008E01D2">
        <w:rPr>
          <w:sz w:val="28"/>
          <w:szCs w:val="28"/>
        </w:rPr>
        <w:t xml:space="preserve">в том числе, </w:t>
      </w:r>
      <w:r w:rsidRPr="008E01D2">
        <w:rPr>
          <w:sz w:val="28"/>
          <w:szCs w:val="28"/>
          <w:shd w:val="clear" w:color="auto" w:fill="FFFFFF"/>
        </w:rPr>
        <w:t>на деловое гостеприимство</w:t>
      </w:r>
      <w:r w:rsidRPr="008E01D2">
        <w:rPr>
          <w:sz w:val="28"/>
          <w:szCs w:val="28"/>
        </w:rPr>
        <w:t xml:space="preserve"> и продвижение Учреждения, которые работники Учреждения от имени Учреждения могут нести, должны одновременно</w:t>
      </w:r>
      <w:r w:rsidRPr="008E01D2">
        <w:rPr>
          <w:sz w:val="28"/>
          <w:szCs w:val="28"/>
          <w:shd w:val="clear" w:color="auto" w:fill="FFFFFF"/>
        </w:rPr>
        <w:t xml:space="preserve"> со</w:t>
      </w:r>
      <w:r w:rsidRPr="008E01D2">
        <w:rPr>
          <w:sz w:val="28"/>
          <w:szCs w:val="28"/>
          <w:shd w:val="clear" w:color="auto" w:fill="FFFFFF"/>
        </w:rPr>
        <w:softHyphen/>
        <w:t>ответствовать</w:t>
      </w:r>
      <w:proofErr w:type="gramEnd"/>
      <w:r w:rsidRPr="008E01D2">
        <w:rPr>
          <w:sz w:val="28"/>
          <w:szCs w:val="28"/>
          <w:shd w:val="clear" w:color="auto" w:fill="FFFFFF"/>
        </w:rPr>
        <w:t xml:space="preserve"> следующим критериям:</w:t>
      </w:r>
    </w:p>
    <w:p w:rsidR="0041034C" w:rsidRPr="008E01D2" w:rsidRDefault="0041034C" w:rsidP="0041034C">
      <w:pPr>
        <w:pStyle w:val="a9"/>
        <w:shd w:val="clear" w:color="auto" w:fill="FFFFFF"/>
        <w:spacing w:before="0" w:beforeAutospacing="0" w:after="0" w:afterAutospacing="0"/>
        <w:ind w:firstLine="700"/>
        <w:jc w:val="both"/>
        <w:rPr>
          <w:sz w:val="28"/>
          <w:szCs w:val="28"/>
        </w:rPr>
      </w:pPr>
      <w:proofErr w:type="gramStart"/>
      <w:r w:rsidRPr="008E01D2">
        <w:rPr>
          <w:sz w:val="28"/>
          <w:szCs w:val="28"/>
          <w:shd w:val="clear" w:color="auto" w:fill="FFFFFF"/>
        </w:rPr>
        <w:t>быть прямо связаны</w:t>
      </w:r>
      <w:proofErr w:type="gramEnd"/>
      <w:r w:rsidRPr="008E01D2">
        <w:rPr>
          <w:sz w:val="28"/>
          <w:szCs w:val="28"/>
          <w:shd w:val="clear" w:color="auto" w:fill="FFFFFF"/>
        </w:rPr>
        <w:t xml:space="preserve"> с уставными целями деятельности Учреждения, </w:t>
      </w:r>
      <w:r w:rsidRPr="008E01D2">
        <w:rPr>
          <w:sz w:val="28"/>
          <w:szCs w:val="28"/>
        </w:rPr>
        <w:t>например, с презентацией или завершением проектов, успешным исполнением контрактов</w:t>
      </w:r>
      <w:r w:rsidRPr="008E01D2">
        <w:rPr>
          <w:sz w:val="28"/>
          <w:szCs w:val="28"/>
          <w:shd w:val="clear" w:color="auto" w:fill="FFFFFF"/>
        </w:rPr>
        <w:t xml:space="preserve"> либо</w:t>
      </w:r>
      <w:r w:rsidRPr="008E01D2">
        <w:rPr>
          <w:sz w:val="28"/>
          <w:szCs w:val="28"/>
        </w:rPr>
        <w:t xml:space="preserve"> с общенациональными праздниками (новый год, 8 марта, 23 февраля, день рождения предприятия, день рождения контактного лица со стороны клиента);</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shd w:val="clear" w:color="auto" w:fill="FFFFFF"/>
        </w:rPr>
        <w:t>быть разумно обоснованными, соразмерными и не являться предмета</w:t>
      </w:r>
      <w:r w:rsidRPr="008E01D2">
        <w:rPr>
          <w:sz w:val="28"/>
          <w:szCs w:val="28"/>
          <w:shd w:val="clear" w:color="auto" w:fill="FFFFFF"/>
        </w:rPr>
        <w:softHyphen/>
        <w:t>ми роскоши;</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xml:space="preserve">расходы должны быть согласованы с директором </w:t>
      </w:r>
      <w:r w:rsidRPr="008E01D2">
        <w:rPr>
          <w:sz w:val="28"/>
          <w:szCs w:val="28"/>
          <w:shd w:val="clear" w:color="auto" w:fill="FFFFFF"/>
        </w:rPr>
        <w:t>Учреждения</w:t>
      </w:r>
      <w:r w:rsidRPr="008E01D2">
        <w:rPr>
          <w:sz w:val="28"/>
          <w:szCs w:val="28"/>
        </w:rPr>
        <w:t>;</w:t>
      </w:r>
    </w:p>
    <w:p w:rsidR="0041034C" w:rsidRPr="008E01D2" w:rsidRDefault="0041034C" w:rsidP="0041034C">
      <w:pPr>
        <w:pStyle w:val="a9"/>
        <w:shd w:val="clear" w:color="auto" w:fill="FFFFFF"/>
        <w:spacing w:before="0" w:beforeAutospacing="0" w:after="0" w:afterAutospacing="0"/>
        <w:ind w:firstLine="700"/>
        <w:jc w:val="both"/>
        <w:rPr>
          <w:sz w:val="28"/>
          <w:szCs w:val="28"/>
        </w:rPr>
      </w:pPr>
      <w:r w:rsidRPr="008E01D2">
        <w:rPr>
          <w:sz w:val="28"/>
          <w:szCs w:val="28"/>
          <w:shd w:val="clear" w:color="auto" w:fill="FFFFFF"/>
        </w:rPr>
        <w:lastRenderedPageBreak/>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8E01D2">
        <w:rPr>
          <w:sz w:val="28"/>
          <w:szCs w:val="28"/>
          <w:shd w:val="clear" w:color="auto" w:fill="FFFFFF"/>
        </w:rPr>
        <w:softHyphen/>
        <w:t>ля с иной незаконной или неэтичной целью;</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41034C" w:rsidRPr="008E01D2" w:rsidRDefault="0041034C" w:rsidP="0041034C">
      <w:pPr>
        <w:pStyle w:val="a9"/>
        <w:shd w:val="clear" w:color="auto" w:fill="FFFFFF"/>
        <w:spacing w:before="0" w:beforeAutospacing="0" w:after="0" w:afterAutospacing="0"/>
        <w:ind w:firstLine="700"/>
        <w:jc w:val="both"/>
        <w:rPr>
          <w:sz w:val="28"/>
          <w:szCs w:val="28"/>
        </w:rPr>
      </w:pPr>
      <w:r w:rsidRPr="008E01D2">
        <w:rPr>
          <w:sz w:val="28"/>
          <w:szCs w:val="28"/>
          <w:shd w:val="clear" w:color="auto" w:fill="FFFFFF"/>
        </w:rPr>
        <w:t xml:space="preserve">не создавать </w:t>
      </w:r>
      <w:proofErr w:type="spellStart"/>
      <w:r w:rsidRPr="008E01D2">
        <w:rPr>
          <w:sz w:val="28"/>
          <w:szCs w:val="28"/>
          <w:shd w:val="clear" w:color="auto" w:fill="FFFFFF"/>
        </w:rPr>
        <w:t>репутационного</w:t>
      </w:r>
      <w:proofErr w:type="spellEnd"/>
      <w:r w:rsidRPr="008E01D2">
        <w:rPr>
          <w:sz w:val="28"/>
          <w:szCs w:val="28"/>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41034C" w:rsidRPr="008E01D2" w:rsidRDefault="0041034C" w:rsidP="0041034C">
      <w:pPr>
        <w:pStyle w:val="a9"/>
        <w:shd w:val="clear" w:color="auto" w:fill="FFFFFF"/>
        <w:spacing w:before="0" w:beforeAutospacing="0" w:after="0" w:afterAutospacing="0"/>
        <w:ind w:firstLine="700"/>
        <w:jc w:val="both"/>
        <w:rPr>
          <w:sz w:val="28"/>
          <w:szCs w:val="28"/>
        </w:rPr>
      </w:pPr>
      <w:r w:rsidRPr="008E01D2">
        <w:rPr>
          <w:sz w:val="28"/>
          <w:szCs w:val="28"/>
          <w:shd w:val="clear" w:color="auto" w:fill="FFFFFF"/>
        </w:rPr>
        <w:t>не противоречить принципам и требованиям</w:t>
      </w:r>
      <w:r w:rsidRPr="008E01D2">
        <w:rPr>
          <w:sz w:val="28"/>
          <w:szCs w:val="28"/>
        </w:rPr>
        <w:t xml:space="preserve"> антикоррупционного законодательства Российской Федерации, настоящих Правил,</w:t>
      </w:r>
      <w:r w:rsidRPr="008E01D2">
        <w:rPr>
          <w:sz w:val="28"/>
          <w:szCs w:val="28"/>
          <w:shd w:val="clear" w:color="auto" w:fill="FFFFFF"/>
        </w:rPr>
        <w:t xml:space="preserve"> антикоррупционной поли</w:t>
      </w:r>
      <w:r w:rsidRPr="008E01D2">
        <w:rPr>
          <w:sz w:val="28"/>
          <w:szCs w:val="28"/>
          <w:shd w:val="clear" w:color="auto" w:fill="FFFFFF"/>
        </w:rPr>
        <w:softHyphen/>
        <w:t>тики Учреждения, кодекса профессиональной этики и другим локальным ак</w:t>
      </w:r>
      <w:r w:rsidRPr="008E01D2">
        <w:rPr>
          <w:sz w:val="28"/>
          <w:szCs w:val="28"/>
          <w:shd w:val="clear" w:color="auto" w:fill="FFFFFF"/>
        </w:rPr>
        <w:softHyphen/>
        <w:t>там Учреждения и общепринятым нормам морали и нравственности.</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shd w:val="clear" w:color="auto" w:fill="FFFFFF"/>
        </w:rPr>
        <w:t>3.5. Деловые подарки, в том числе в виде оказания услуг, знаков особого внима</w:t>
      </w:r>
      <w:r w:rsidRPr="008E01D2">
        <w:rPr>
          <w:sz w:val="28"/>
          <w:szCs w:val="28"/>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8E01D2">
        <w:rPr>
          <w:sz w:val="28"/>
          <w:szCs w:val="28"/>
          <w:shd w:val="clear" w:color="auto" w:fill="FFFFFF"/>
        </w:rPr>
        <w:softHyphen/>
        <w:t>новению каких-либо встречных обязательств со стороны получателя или ока</w:t>
      </w:r>
      <w:r w:rsidRPr="008E01D2">
        <w:rPr>
          <w:sz w:val="28"/>
          <w:szCs w:val="28"/>
          <w:shd w:val="clear" w:color="auto" w:fill="FFFFFF"/>
        </w:rPr>
        <w:softHyphen/>
        <w:t>зывать влияние на объективность его деловых суждений и решений.</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xml:space="preserve">3.6. Для установления и поддержания деловых отношений и как проявление общепринятой вежливости работники </w:t>
      </w:r>
      <w:r w:rsidRPr="008E01D2">
        <w:rPr>
          <w:sz w:val="28"/>
          <w:szCs w:val="28"/>
          <w:shd w:val="clear" w:color="auto" w:fill="FFFFFF"/>
        </w:rPr>
        <w:t>Учреждения</w:t>
      </w:r>
      <w:r w:rsidRPr="008E01D2">
        <w:rPr>
          <w:sz w:val="28"/>
          <w:szCs w:val="28"/>
        </w:rPr>
        <w:t xml:space="preserve">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w:t>
      </w:r>
      <w:r w:rsidRPr="008E01D2">
        <w:rPr>
          <w:sz w:val="28"/>
          <w:szCs w:val="28"/>
          <w:shd w:val="clear" w:color="auto" w:fill="FFFFFF"/>
        </w:rPr>
        <w:t>Учреждения</w:t>
      </w:r>
      <w:r w:rsidRPr="008E01D2">
        <w:rPr>
          <w:sz w:val="28"/>
          <w:szCs w:val="28"/>
        </w:rPr>
        <w:t>), цветы, кондитерские изделия и аналогичная продукция.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 Права и обязанности работников Учреждения при обмене деловыми подарками и знаками делового гостеприимства.</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3.8.3.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lastRenderedPageBreak/>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3.8.10.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 xml:space="preserve">3.8.11. Работник Учреждения, которому при выполнении должностных обязанностей предлагаются подарки или иное </w:t>
      </w:r>
      <w:proofErr w:type="gramStart"/>
      <w:r w:rsidRPr="008E01D2">
        <w:rPr>
          <w:sz w:val="28"/>
          <w:szCs w:val="28"/>
        </w:rPr>
        <w:t>вознаграждение</w:t>
      </w:r>
      <w:proofErr w:type="gramEnd"/>
      <w:r w:rsidRPr="008E01D2">
        <w:rPr>
          <w:sz w:val="28"/>
          <w:szCs w:val="28"/>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отказаться от них и немедленно уведомить директора Учреждения о факте предложения подарка (вознаграждения);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lastRenderedPageBreak/>
        <w:t>в случае</w:t>
      </w:r>
      <w:proofErr w:type="gramStart"/>
      <w:r w:rsidRPr="008E01D2">
        <w:rPr>
          <w:sz w:val="28"/>
          <w:szCs w:val="28"/>
        </w:rPr>
        <w:t>,</w:t>
      </w:r>
      <w:proofErr w:type="gramEnd"/>
      <w:r w:rsidRPr="008E01D2">
        <w:rPr>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3.10. Работникам Учреждения запрещается:</w:t>
      </w:r>
    </w:p>
    <w:p w:rsidR="0041034C" w:rsidRPr="008E01D2" w:rsidRDefault="0041034C" w:rsidP="0041034C">
      <w:pPr>
        <w:pStyle w:val="a9"/>
        <w:shd w:val="clear" w:color="auto" w:fill="FFFFFF"/>
        <w:spacing w:before="0" w:beforeAutospacing="0" w:after="0" w:afterAutospacing="0"/>
        <w:ind w:firstLine="547"/>
        <w:jc w:val="both"/>
        <w:rPr>
          <w:sz w:val="28"/>
          <w:szCs w:val="28"/>
        </w:rPr>
      </w:pPr>
      <w:r w:rsidRPr="008E01D2">
        <w:rPr>
          <w:sz w:val="28"/>
          <w:szCs w:val="28"/>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rPr>
        <w:t>принимать подарки в форме наличных, безналичных денежных средств, ценных бумаг, драгоценных металлов.</w:t>
      </w:r>
    </w:p>
    <w:p w:rsidR="0041034C" w:rsidRPr="008E01D2" w:rsidRDefault="0041034C" w:rsidP="0041034C">
      <w:pPr>
        <w:pStyle w:val="a9"/>
        <w:shd w:val="clear" w:color="auto" w:fill="FFFFFF"/>
        <w:spacing w:before="0" w:beforeAutospacing="0" w:after="0" w:afterAutospacing="0"/>
        <w:ind w:firstLine="709"/>
        <w:jc w:val="both"/>
        <w:rPr>
          <w:sz w:val="28"/>
          <w:szCs w:val="28"/>
        </w:rPr>
      </w:pPr>
      <w:r w:rsidRPr="008E01D2">
        <w:rPr>
          <w:sz w:val="28"/>
          <w:szCs w:val="28"/>
          <w:shd w:val="clear" w:color="auto" w:fill="FFFFFF"/>
        </w:rPr>
        <w:t xml:space="preserve">3.11. В случае осуществления спонсорских, благотворительных программ и мероприятий </w:t>
      </w:r>
      <w:r w:rsidRPr="008E01D2">
        <w:rPr>
          <w:sz w:val="28"/>
          <w:szCs w:val="28"/>
        </w:rPr>
        <w:t>Учреждение</w:t>
      </w:r>
      <w:r w:rsidRPr="008E01D2">
        <w:rPr>
          <w:sz w:val="28"/>
          <w:szCs w:val="28"/>
          <w:shd w:val="clear" w:color="auto" w:fill="FFFFFF"/>
        </w:rPr>
        <w:t xml:space="preserve"> должно предварительно удостовериться, что предоставляемая </w:t>
      </w:r>
      <w:r w:rsidRPr="008E01D2">
        <w:rPr>
          <w:sz w:val="28"/>
          <w:szCs w:val="28"/>
        </w:rPr>
        <w:t>Учреждением</w:t>
      </w:r>
      <w:r w:rsidRPr="008E01D2">
        <w:rPr>
          <w:sz w:val="28"/>
          <w:szCs w:val="28"/>
          <w:shd w:val="clear" w:color="auto" w:fill="FFFFFF"/>
        </w:rPr>
        <w:t xml:space="preserve"> помощь не будет использована в коррупцион</w:t>
      </w:r>
      <w:r w:rsidRPr="008E01D2">
        <w:rPr>
          <w:sz w:val="28"/>
          <w:szCs w:val="28"/>
          <w:shd w:val="clear" w:color="auto" w:fill="FFFFFF"/>
        </w:rPr>
        <w:softHyphen/>
        <w:t>ных целях или иным незаконным путём.</w:t>
      </w:r>
    </w:p>
    <w:p w:rsidR="0041034C" w:rsidRPr="008E01D2" w:rsidRDefault="0041034C" w:rsidP="0041034C">
      <w:pPr>
        <w:pStyle w:val="a9"/>
        <w:shd w:val="clear" w:color="auto" w:fill="FFFFFF"/>
        <w:spacing w:before="0" w:beforeAutospacing="0" w:after="0" w:afterAutospacing="0"/>
        <w:jc w:val="both"/>
        <w:rPr>
          <w:sz w:val="28"/>
          <w:szCs w:val="28"/>
        </w:rPr>
      </w:pPr>
      <w:r w:rsidRPr="008E01D2">
        <w:rPr>
          <w:sz w:val="28"/>
          <w:szCs w:val="28"/>
          <w:shd w:val="clear" w:color="auto" w:fill="FFFFFF"/>
        </w:rPr>
        <w:t xml:space="preserve">         </w:t>
      </w:r>
      <w:r w:rsidRPr="008E01D2">
        <w:rPr>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41034C" w:rsidRPr="008E01D2" w:rsidRDefault="0041034C" w:rsidP="0041034C">
      <w:pPr>
        <w:pStyle w:val="a9"/>
        <w:shd w:val="clear" w:color="auto" w:fill="FFFFFF"/>
        <w:spacing w:before="0" w:beforeAutospacing="0" w:after="0" w:afterAutospacing="0"/>
        <w:ind w:firstLine="709"/>
        <w:jc w:val="both"/>
        <w:rPr>
          <w:sz w:val="28"/>
          <w:szCs w:val="28"/>
          <w:shd w:val="clear" w:color="auto" w:fill="FFFFFF"/>
        </w:rPr>
      </w:pPr>
      <w:r w:rsidRPr="008E01D2">
        <w:rPr>
          <w:sz w:val="28"/>
          <w:szCs w:val="28"/>
          <w:shd w:val="clear" w:color="auto" w:fill="FFFFFF"/>
        </w:rPr>
        <w:t>3.13. Неисполнение настоящих Правил может стать основанием для при</w:t>
      </w:r>
      <w:r w:rsidRPr="008E01D2">
        <w:rPr>
          <w:sz w:val="28"/>
          <w:szCs w:val="28"/>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41034C" w:rsidRPr="008E01D2" w:rsidRDefault="0041034C" w:rsidP="0041034C">
      <w:pPr>
        <w:pStyle w:val="a9"/>
        <w:shd w:val="clear" w:color="auto" w:fill="FFFFFF"/>
        <w:spacing w:before="0" w:beforeAutospacing="0" w:after="0" w:afterAutospacing="0"/>
        <w:ind w:firstLine="709"/>
        <w:jc w:val="both"/>
        <w:rPr>
          <w:sz w:val="28"/>
          <w:szCs w:val="28"/>
        </w:rPr>
      </w:pPr>
    </w:p>
    <w:p w:rsidR="0041034C" w:rsidRPr="008E01D2" w:rsidRDefault="0041034C" w:rsidP="0041034C">
      <w:pPr>
        <w:pStyle w:val="a9"/>
        <w:shd w:val="clear" w:color="auto" w:fill="FFFFFF"/>
        <w:spacing w:before="0" w:beforeAutospacing="0" w:after="0" w:afterAutospacing="0"/>
        <w:jc w:val="center"/>
        <w:rPr>
          <w:b/>
          <w:bCs/>
          <w:sz w:val="28"/>
          <w:szCs w:val="28"/>
        </w:rPr>
      </w:pPr>
      <w:r w:rsidRPr="008E01D2">
        <w:rPr>
          <w:b/>
          <w:bCs/>
          <w:sz w:val="28"/>
          <w:szCs w:val="28"/>
        </w:rPr>
        <w:t>4. Область применения</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Настоящий Порядок является обязательным для всех и каждого работника Учреждения в период работы в Учреждении.</w:t>
      </w:r>
    </w:p>
    <w:p w:rsidR="0041034C" w:rsidRPr="008E01D2" w:rsidRDefault="0041034C" w:rsidP="0041034C">
      <w:pPr>
        <w:pStyle w:val="a9"/>
        <w:shd w:val="clear" w:color="auto" w:fill="FFFFFF"/>
        <w:spacing w:before="0" w:beforeAutospacing="0" w:after="0" w:afterAutospacing="0"/>
        <w:ind w:firstLine="708"/>
        <w:jc w:val="both"/>
        <w:rPr>
          <w:sz w:val="28"/>
          <w:szCs w:val="28"/>
        </w:rPr>
      </w:pPr>
      <w:r w:rsidRPr="008E01D2">
        <w:rPr>
          <w:sz w:val="28"/>
          <w:szCs w:val="28"/>
        </w:rPr>
        <w:t>Настоящий Порядок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F94216" w:rsidRPr="00624324" w:rsidRDefault="00F94216" w:rsidP="00093F07">
      <w:pPr>
        <w:spacing w:after="0" w:line="240" w:lineRule="auto"/>
        <w:jc w:val="both"/>
        <w:rPr>
          <w:rFonts w:ascii="Times New Roman" w:hAnsi="Times New Roman" w:cs="Times New Roman"/>
          <w:sz w:val="28"/>
          <w:szCs w:val="28"/>
        </w:rPr>
      </w:pPr>
    </w:p>
    <w:sectPr w:rsidR="00F94216" w:rsidRPr="00624324" w:rsidSect="00C73B2F">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83" w:rsidRDefault="002F6B83" w:rsidP="00C73B2F">
      <w:pPr>
        <w:spacing w:after="0" w:line="240" w:lineRule="auto"/>
      </w:pPr>
      <w:r>
        <w:separator/>
      </w:r>
    </w:p>
  </w:endnote>
  <w:endnote w:type="continuationSeparator" w:id="0">
    <w:p w:rsidR="002F6B83" w:rsidRDefault="002F6B83" w:rsidP="00C7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CA5" w:rsidRDefault="00E87C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83" w:rsidRDefault="002F6B83" w:rsidP="00C73B2F">
      <w:pPr>
        <w:spacing w:after="0" w:line="240" w:lineRule="auto"/>
      </w:pPr>
      <w:r>
        <w:separator/>
      </w:r>
    </w:p>
  </w:footnote>
  <w:footnote w:type="continuationSeparator" w:id="0">
    <w:p w:rsidR="002F6B83" w:rsidRDefault="002F6B83" w:rsidP="00C73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2E9"/>
    <w:multiLevelType w:val="hybridMultilevel"/>
    <w:tmpl w:val="E51AA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D7B6F"/>
    <w:multiLevelType w:val="hybridMultilevel"/>
    <w:tmpl w:val="55AA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47B45"/>
    <w:multiLevelType w:val="hybridMultilevel"/>
    <w:tmpl w:val="A2704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821D9"/>
    <w:multiLevelType w:val="hybridMultilevel"/>
    <w:tmpl w:val="75E40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9C76AE"/>
    <w:multiLevelType w:val="multilevel"/>
    <w:tmpl w:val="74C64B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80672"/>
    <w:multiLevelType w:val="multilevel"/>
    <w:tmpl w:val="0616B7F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634EA"/>
    <w:multiLevelType w:val="hybridMultilevel"/>
    <w:tmpl w:val="7E003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4104BD"/>
    <w:multiLevelType w:val="hybridMultilevel"/>
    <w:tmpl w:val="057CB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F43C39"/>
    <w:multiLevelType w:val="hybridMultilevel"/>
    <w:tmpl w:val="08367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B4D7C"/>
    <w:multiLevelType w:val="hybridMultilevel"/>
    <w:tmpl w:val="B4D84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11FB9"/>
    <w:multiLevelType w:val="hybridMultilevel"/>
    <w:tmpl w:val="772E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520E3B"/>
    <w:multiLevelType w:val="hybridMultilevel"/>
    <w:tmpl w:val="6352C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251E85"/>
    <w:multiLevelType w:val="multilevel"/>
    <w:tmpl w:val="12385D4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515504"/>
    <w:multiLevelType w:val="hybridMultilevel"/>
    <w:tmpl w:val="7DE65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43298"/>
    <w:multiLevelType w:val="hybridMultilevel"/>
    <w:tmpl w:val="39E20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B43782"/>
    <w:multiLevelType w:val="hybridMultilevel"/>
    <w:tmpl w:val="61D48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BC68E9"/>
    <w:multiLevelType w:val="hybridMultilevel"/>
    <w:tmpl w:val="00AC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F910CA"/>
    <w:multiLevelType w:val="hybridMultilevel"/>
    <w:tmpl w:val="7F904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C3300B"/>
    <w:multiLevelType w:val="hybridMultilevel"/>
    <w:tmpl w:val="A4689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205948"/>
    <w:multiLevelType w:val="hybridMultilevel"/>
    <w:tmpl w:val="AA5AC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C65222"/>
    <w:multiLevelType w:val="hybridMultilevel"/>
    <w:tmpl w:val="33DE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1350E1"/>
    <w:multiLevelType w:val="hybridMultilevel"/>
    <w:tmpl w:val="057E3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F92303"/>
    <w:multiLevelType w:val="multilevel"/>
    <w:tmpl w:val="EB9430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4"/>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5E35B6"/>
    <w:multiLevelType w:val="hybridMultilevel"/>
    <w:tmpl w:val="AA061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121B25"/>
    <w:multiLevelType w:val="hybridMultilevel"/>
    <w:tmpl w:val="11FA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7552D6"/>
    <w:multiLevelType w:val="hybridMultilevel"/>
    <w:tmpl w:val="3DFA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D15705"/>
    <w:multiLevelType w:val="hybridMultilevel"/>
    <w:tmpl w:val="36D8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4D53E0"/>
    <w:multiLevelType w:val="hybridMultilevel"/>
    <w:tmpl w:val="90F824DC"/>
    <w:lvl w:ilvl="0" w:tplc="68A2A1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086010"/>
    <w:multiLevelType w:val="hybridMultilevel"/>
    <w:tmpl w:val="B5CE4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5805B1"/>
    <w:multiLevelType w:val="hybridMultilevel"/>
    <w:tmpl w:val="27126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781772"/>
    <w:multiLevelType w:val="hybridMultilevel"/>
    <w:tmpl w:val="C04CB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A82B9F"/>
    <w:multiLevelType w:val="hybridMultilevel"/>
    <w:tmpl w:val="7FC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5E4F55"/>
    <w:multiLevelType w:val="hybridMultilevel"/>
    <w:tmpl w:val="33E8A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DD043C"/>
    <w:multiLevelType w:val="hybridMultilevel"/>
    <w:tmpl w:val="2F08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0653EE"/>
    <w:multiLevelType w:val="hybridMultilevel"/>
    <w:tmpl w:val="4B20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3B2FB9"/>
    <w:multiLevelType w:val="hybridMultilevel"/>
    <w:tmpl w:val="00504C7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nsid w:val="7C644E69"/>
    <w:multiLevelType w:val="hybridMultilevel"/>
    <w:tmpl w:val="A4BE8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7"/>
  </w:num>
  <w:num w:numId="4">
    <w:abstractNumId w:val="3"/>
  </w:num>
  <w:num w:numId="5">
    <w:abstractNumId w:val="1"/>
  </w:num>
  <w:num w:numId="6">
    <w:abstractNumId w:val="23"/>
  </w:num>
  <w:num w:numId="7">
    <w:abstractNumId w:val="36"/>
  </w:num>
  <w:num w:numId="8">
    <w:abstractNumId w:val="15"/>
  </w:num>
  <w:num w:numId="9">
    <w:abstractNumId w:val="26"/>
  </w:num>
  <w:num w:numId="10">
    <w:abstractNumId w:val="19"/>
  </w:num>
  <w:num w:numId="11">
    <w:abstractNumId w:val="0"/>
  </w:num>
  <w:num w:numId="12">
    <w:abstractNumId w:val="25"/>
  </w:num>
  <w:num w:numId="13">
    <w:abstractNumId w:val="29"/>
  </w:num>
  <w:num w:numId="14">
    <w:abstractNumId w:val="11"/>
  </w:num>
  <w:num w:numId="15">
    <w:abstractNumId w:val="6"/>
  </w:num>
  <w:num w:numId="16">
    <w:abstractNumId w:val="31"/>
  </w:num>
  <w:num w:numId="17">
    <w:abstractNumId w:val="34"/>
  </w:num>
  <w:num w:numId="18">
    <w:abstractNumId w:val="24"/>
  </w:num>
  <w:num w:numId="19">
    <w:abstractNumId w:val="17"/>
  </w:num>
  <w:num w:numId="20">
    <w:abstractNumId w:val="9"/>
  </w:num>
  <w:num w:numId="21">
    <w:abstractNumId w:val="8"/>
  </w:num>
  <w:num w:numId="22">
    <w:abstractNumId w:val="33"/>
  </w:num>
  <w:num w:numId="23">
    <w:abstractNumId w:val="16"/>
  </w:num>
  <w:num w:numId="24">
    <w:abstractNumId w:val="2"/>
  </w:num>
  <w:num w:numId="25">
    <w:abstractNumId w:val="7"/>
  </w:num>
  <w:num w:numId="26">
    <w:abstractNumId w:val="14"/>
  </w:num>
  <w:num w:numId="27">
    <w:abstractNumId w:val="20"/>
  </w:num>
  <w:num w:numId="28">
    <w:abstractNumId w:val="21"/>
  </w:num>
  <w:num w:numId="29">
    <w:abstractNumId w:val="18"/>
  </w:num>
  <w:num w:numId="30">
    <w:abstractNumId w:val="35"/>
  </w:num>
  <w:num w:numId="31">
    <w:abstractNumId w:val="32"/>
  </w:num>
  <w:num w:numId="32">
    <w:abstractNumId w:val="30"/>
  </w:num>
  <w:num w:numId="33">
    <w:abstractNumId w:val="22"/>
  </w:num>
  <w:num w:numId="34">
    <w:abstractNumId w:val="12"/>
  </w:num>
  <w:num w:numId="35">
    <w:abstractNumId w:val="4"/>
  </w:num>
  <w:num w:numId="36">
    <w:abstractNumId w:val="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CF"/>
    <w:rsid w:val="00015B98"/>
    <w:rsid w:val="00047A6F"/>
    <w:rsid w:val="00093F07"/>
    <w:rsid w:val="000C307A"/>
    <w:rsid w:val="000F0C45"/>
    <w:rsid w:val="00144F8E"/>
    <w:rsid w:val="001D5242"/>
    <w:rsid w:val="001F50F2"/>
    <w:rsid w:val="002338AD"/>
    <w:rsid w:val="0028648E"/>
    <w:rsid w:val="002C58CF"/>
    <w:rsid w:val="002F4904"/>
    <w:rsid w:val="002F6B83"/>
    <w:rsid w:val="0041034C"/>
    <w:rsid w:val="004365CA"/>
    <w:rsid w:val="00466C0F"/>
    <w:rsid w:val="00586CB8"/>
    <w:rsid w:val="005E305F"/>
    <w:rsid w:val="006067A1"/>
    <w:rsid w:val="00624324"/>
    <w:rsid w:val="00650A11"/>
    <w:rsid w:val="006545B3"/>
    <w:rsid w:val="006A6C7E"/>
    <w:rsid w:val="0071764E"/>
    <w:rsid w:val="00787AF4"/>
    <w:rsid w:val="008035A3"/>
    <w:rsid w:val="00811591"/>
    <w:rsid w:val="008133B3"/>
    <w:rsid w:val="00865A37"/>
    <w:rsid w:val="008843DA"/>
    <w:rsid w:val="008A3A23"/>
    <w:rsid w:val="008E01D2"/>
    <w:rsid w:val="008F1B78"/>
    <w:rsid w:val="00904D31"/>
    <w:rsid w:val="00921748"/>
    <w:rsid w:val="00965DB6"/>
    <w:rsid w:val="00973218"/>
    <w:rsid w:val="009C2F41"/>
    <w:rsid w:val="00A01315"/>
    <w:rsid w:val="00A27703"/>
    <w:rsid w:val="00A40B38"/>
    <w:rsid w:val="00AE2B12"/>
    <w:rsid w:val="00AF5841"/>
    <w:rsid w:val="00BE2599"/>
    <w:rsid w:val="00C0060C"/>
    <w:rsid w:val="00C50705"/>
    <w:rsid w:val="00C6545A"/>
    <w:rsid w:val="00C73B2F"/>
    <w:rsid w:val="00C96B13"/>
    <w:rsid w:val="00D417A8"/>
    <w:rsid w:val="00DD0149"/>
    <w:rsid w:val="00DE7771"/>
    <w:rsid w:val="00E87CA5"/>
    <w:rsid w:val="00EA79B8"/>
    <w:rsid w:val="00F44536"/>
    <w:rsid w:val="00F8307D"/>
    <w:rsid w:val="00F94216"/>
    <w:rsid w:val="00FF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2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8CF"/>
    <w:pPr>
      <w:ind w:left="720"/>
      <w:contextualSpacing/>
    </w:pPr>
  </w:style>
  <w:style w:type="table" w:styleId="a4">
    <w:name w:val="Table Grid"/>
    <w:basedOn w:val="a1"/>
    <w:uiPriority w:val="39"/>
    <w:rsid w:val="0014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3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3B2F"/>
  </w:style>
  <w:style w:type="paragraph" w:styleId="a7">
    <w:name w:val="footer"/>
    <w:basedOn w:val="a"/>
    <w:link w:val="a8"/>
    <w:uiPriority w:val="99"/>
    <w:unhideWhenUsed/>
    <w:rsid w:val="00C73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3B2F"/>
  </w:style>
  <w:style w:type="paragraph" w:styleId="a9">
    <w:name w:val="Normal (Web)"/>
    <w:basedOn w:val="a"/>
    <w:uiPriority w:val="99"/>
    <w:unhideWhenUsed/>
    <w:rsid w:val="004103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2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8CF"/>
    <w:pPr>
      <w:ind w:left="720"/>
      <w:contextualSpacing/>
    </w:pPr>
  </w:style>
  <w:style w:type="table" w:styleId="a4">
    <w:name w:val="Table Grid"/>
    <w:basedOn w:val="a1"/>
    <w:uiPriority w:val="39"/>
    <w:rsid w:val="0014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3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3B2F"/>
  </w:style>
  <w:style w:type="paragraph" w:styleId="a7">
    <w:name w:val="footer"/>
    <w:basedOn w:val="a"/>
    <w:link w:val="a8"/>
    <w:uiPriority w:val="99"/>
    <w:unhideWhenUsed/>
    <w:rsid w:val="00C73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3B2F"/>
  </w:style>
  <w:style w:type="paragraph" w:styleId="a9">
    <w:name w:val="Normal (Web)"/>
    <w:basedOn w:val="a"/>
    <w:uiPriority w:val="99"/>
    <w:unhideWhenUsed/>
    <w:rsid w:val="004103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9990</Words>
  <Characters>56944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каб7</dc:creator>
  <cp:lastModifiedBy>1</cp:lastModifiedBy>
  <cp:revision>4</cp:revision>
  <cp:lastPrinted>2019-11-25T07:18:00Z</cp:lastPrinted>
  <dcterms:created xsi:type="dcterms:W3CDTF">2019-11-25T07:05:00Z</dcterms:created>
  <dcterms:modified xsi:type="dcterms:W3CDTF">2019-11-25T07:18:00Z</dcterms:modified>
</cp:coreProperties>
</file>